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99C8" w14:textId="77777777" w:rsidR="003D0DDA" w:rsidRPr="00BA0021" w:rsidRDefault="00EE1DB3">
      <w:pPr>
        <w:pStyle w:val="Standard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BA0021">
        <w:rPr>
          <w:b/>
          <w:color w:val="000000" w:themeColor="text1"/>
          <w:sz w:val="22"/>
          <w:szCs w:val="22"/>
        </w:rPr>
        <w:t>A …............................................... Alapítvány</w:t>
      </w:r>
      <w:r w:rsidRPr="00BA0021">
        <w:rPr>
          <w:b/>
          <w:color w:val="000000" w:themeColor="text1"/>
          <w:sz w:val="22"/>
          <w:szCs w:val="22"/>
        </w:rPr>
        <w:br/>
      </w:r>
    </w:p>
    <w:p w14:paraId="6DD86E63" w14:textId="77777777" w:rsidR="003D0DDA" w:rsidRPr="00BA0021" w:rsidRDefault="003D0DDA">
      <w:pPr>
        <w:pStyle w:val="Standard"/>
        <w:jc w:val="center"/>
        <w:rPr>
          <w:color w:val="000000" w:themeColor="text1"/>
          <w:sz w:val="22"/>
          <w:szCs w:val="22"/>
        </w:rPr>
      </w:pPr>
    </w:p>
    <w:p w14:paraId="230FB8FD" w14:textId="77777777" w:rsidR="003D0DDA" w:rsidRPr="00BA0021" w:rsidRDefault="00EE1DB3">
      <w:pPr>
        <w:pStyle w:val="Standard"/>
        <w:jc w:val="center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alapító okirata</w:t>
      </w:r>
    </w:p>
    <w:p w14:paraId="2D38807A" w14:textId="77777777" w:rsidR="003D0DDA" w:rsidRPr="00BA0021" w:rsidRDefault="003D0DDA">
      <w:pPr>
        <w:pStyle w:val="Standard"/>
        <w:jc w:val="center"/>
        <w:rPr>
          <w:color w:val="000000" w:themeColor="text1"/>
          <w:sz w:val="22"/>
          <w:szCs w:val="22"/>
        </w:rPr>
      </w:pPr>
    </w:p>
    <w:p w14:paraId="6BA5957E" w14:textId="77777777" w:rsidR="003D0DDA" w:rsidRPr="00BA0021" w:rsidRDefault="003D0DDA">
      <w:pPr>
        <w:pStyle w:val="Standard"/>
        <w:jc w:val="center"/>
        <w:rPr>
          <w:b/>
          <w:i/>
          <w:color w:val="000000" w:themeColor="text1"/>
          <w:sz w:val="22"/>
          <w:szCs w:val="22"/>
        </w:rPr>
      </w:pPr>
    </w:p>
    <w:p w14:paraId="4A65066C" w14:textId="77777777" w:rsidR="003D0DDA" w:rsidRPr="00BA0021" w:rsidRDefault="00EE1DB3">
      <w:pPr>
        <w:pStyle w:val="Standard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Alulírott alapító a Polgári Törvénykönyvről szóló 2013. évi V. törvény és az egyesülési jogról, a közhasznú jogállásról, valamint a civil szervezetek működéséről és támogatásáról szóló 2011. évi CLXXV. törvény alapján működő alapítvány létrehozását határozta el.</w:t>
      </w:r>
    </w:p>
    <w:p w14:paraId="20B43C9F" w14:textId="77777777" w:rsidR="003D0DDA" w:rsidRPr="00BA0021" w:rsidRDefault="003D0DDA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017155FB" w14:textId="54A72BFE" w:rsidR="003D0DDA" w:rsidRPr="00BA0021" w:rsidRDefault="00EE1DB3" w:rsidP="00BA0021">
      <w:pPr>
        <w:pStyle w:val="Standard"/>
        <w:tabs>
          <w:tab w:val="left" w:pos="1155"/>
        </w:tabs>
        <w:ind w:left="570" w:hanging="57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1.</w:t>
      </w:r>
      <w:r w:rsidRPr="00BA0021">
        <w:rPr>
          <w:color w:val="000000" w:themeColor="text1"/>
          <w:sz w:val="22"/>
          <w:szCs w:val="22"/>
        </w:rPr>
        <w:tab/>
      </w:r>
      <w:r w:rsidRPr="00BA0021">
        <w:rPr>
          <w:b/>
          <w:bCs/>
          <w:color w:val="000000" w:themeColor="text1"/>
          <w:sz w:val="22"/>
          <w:szCs w:val="22"/>
        </w:rPr>
        <w:t xml:space="preserve">Az alapító(k) neve, anyja neve, lakóhelye </w:t>
      </w:r>
      <w:r w:rsidRPr="00BA0021">
        <w:rPr>
          <w:i/>
          <w:color w:val="000000" w:themeColor="text1"/>
          <w:sz w:val="22"/>
          <w:szCs w:val="22"/>
        </w:rPr>
        <w:t>(jogi személy alapító esetében az alapító neve, székhelye, nyilvántartási/cégjegyzékszáma, képviselőjének neve, lakóhelye)</w:t>
      </w:r>
      <w:r w:rsidRPr="00BA0021">
        <w:rPr>
          <w:b/>
          <w:bCs/>
          <w:color w:val="000000" w:themeColor="text1"/>
          <w:sz w:val="22"/>
          <w:szCs w:val="22"/>
        </w:rPr>
        <w:t>:</w:t>
      </w:r>
    </w:p>
    <w:p w14:paraId="73FC2B83" w14:textId="77777777" w:rsidR="003D0DDA" w:rsidRPr="00BA0021" w:rsidRDefault="003D0DDA">
      <w:pPr>
        <w:pStyle w:val="Standard"/>
        <w:tabs>
          <w:tab w:val="left" w:pos="4821"/>
        </w:tabs>
        <w:ind w:left="993"/>
        <w:rPr>
          <w:color w:val="000000" w:themeColor="text1"/>
          <w:sz w:val="22"/>
          <w:szCs w:val="22"/>
        </w:rPr>
      </w:pPr>
    </w:p>
    <w:p w14:paraId="2C1E3CAC" w14:textId="77777777" w:rsidR="003D0DDA" w:rsidRPr="00BA0021" w:rsidRDefault="00EE1DB3">
      <w:pPr>
        <w:pStyle w:val="Standard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2 .       </w:t>
      </w:r>
      <w:r w:rsidRPr="00BA0021">
        <w:rPr>
          <w:b/>
          <w:bCs/>
          <w:color w:val="000000" w:themeColor="text1"/>
          <w:sz w:val="22"/>
          <w:szCs w:val="22"/>
        </w:rPr>
        <w:t>Az alapítvány neve:</w:t>
      </w:r>
      <w:r w:rsidRPr="00BA0021">
        <w:rPr>
          <w:color w:val="000000" w:themeColor="text1"/>
          <w:sz w:val="22"/>
          <w:szCs w:val="22"/>
        </w:rPr>
        <w:tab/>
      </w:r>
    </w:p>
    <w:p w14:paraId="1F0A7012" w14:textId="77777777" w:rsidR="003D0DDA" w:rsidRPr="00BA0021" w:rsidRDefault="00EE1DB3">
      <w:pPr>
        <w:pStyle w:val="Standard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6E7A375B" w14:textId="77777777" w:rsidR="003D0DDA" w:rsidRPr="00BA0021" w:rsidRDefault="00EE1DB3">
      <w:pPr>
        <w:pStyle w:val="Standard"/>
        <w:ind w:left="585"/>
        <w:rPr>
          <w:color w:val="000000" w:themeColor="text1"/>
          <w:sz w:val="22"/>
          <w:szCs w:val="22"/>
        </w:rPr>
      </w:pPr>
      <w:r w:rsidRPr="00BA0021">
        <w:rPr>
          <w:b/>
          <w:color w:val="000000" w:themeColor="text1"/>
          <w:sz w:val="22"/>
          <w:szCs w:val="22"/>
        </w:rPr>
        <w:t xml:space="preserve">Az alapítvány rövid neve : </w:t>
      </w:r>
      <w:r w:rsidRPr="00BA0021">
        <w:rPr>
          <w:i/>
          <w:iCs/>
          <w:color w:val="000000" w:themeColor="text1"/>
          <w:sz w:val="22"/>
          <w:szCs w:val="22"/>
        </w:rPr>
        <w:t>(ha van)</w:t>
      </w:r>
    </w:p>
    <w:p w14:paraId="61AA8F93" w14:textId="77777777" w:rsidR="003D0DDA" w:rsidRPr="00BA0021" w:rsidRDefault="003D0DDA">
      <w:pPr>
        <w:pStyle w:val="Standard"/>
        <w:ind w:left="585"/>
        <w:rPr>
          <w:color w:val="000000" w:themeColor="text1"/>
          <w:sz w:val="22"/>
          <w:szCs w:val="22"/>
        </w:rPr>
      </w:pPr>
    </w:p>
    <w:p w14:paraId="6752DB6F" w14:textId="77777777" w:rsidR="003D0DDA" w:rsidRPr="00BA0021" w:rsidRDefault="00EE1DB3">
      <w:pPr>
        <w:pStyle w:val="Standard"/>
        <w:ind w:left="585"/>
        <w:rPr>
          <w:color w:val="000000" w:themeColor="text1"/>
          <w:sz w:val="22"/>
          <w:szCs w:val="22"/>
        </w:rPr>
      </w:pPr>
      <w:r w:rsidRPr="00BA0021">
        <w:rPr>
          <w:b/>
          <w:bCs/>
          <w:color w:val="000000" w:themeColor="text1"/>
          <w:sz w:val="22"/>
          <w:szCs w:val="22"/>
        </w:rPr>
        <w:t>Az alapítvány idegennyelvű elnevezése:</w:t>
      </w:r>
      <w:r w:rsidRPr="00BA0021">
        <w:rPr>
          <w:color w:val="000000" w:themeColor="text1"/>
          <w:sz w:val="22"/>
          <w:szCs w:val="22"/>
        </w:rPr>
        <w:t xml:space="preserve"> </w:t>
      </w:r>
      <w:r w:rsidRPr="00BA0021">
        <w:rPr>
          <w:i/>
          <w:iCs/>
          <w:color w:val="000000" w:themeColor="text1"/>
          <w:sz w:val="22"/>
          <w:szCs w:val="22"/>
        </w:rPr>
        <w:t>(ha van)</w:t>
      </w:r>
    </w:p>
    <w:p w14:paraId="70B913C7" w14:textId="77777777" w:rsidR="003D0DDA" w:rsidRPr="00BA0021" w:rsidRDefault="003D0DDA">
      <w:pPr>
        <w:pStyle w:val="Standard"/>
        <w:ind w:left="585" w:hanging="600"/>
        <w:rPr>
          <w:color w:val="000000" w:themeColor="text1"/>
          <w:sz w:val="22"/>
          <w:szCs w:val="22"/>
        </w:rPr>
      </w:pPr>
    </w:p>
    <w:p w14:paraId="0738AD10" w14:textId="77777777" w:rsidR="003D0DDA" w:rsidRPr="00BA0021" w:rsidRDefault="00EE1DB3">
      <w:pPr>
        <w:pStyle w:val="Standard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3.</w:t>
      </w:r>
      <w:r w:rsidRPr="00BA0021">
        <w:rPr>
          <w:color w:val="000000" w:themeColor="text1"/>
          <w:sz w:val="22"/>
          <w:szCs w:val="22"/>
        </w:rPr>
        <w:tab/>
      </w:r>
      <w:r w:rsidRPr="00BA0021">
        <w:rPr>
          <w:b/>
          <w:bCs/>
          <w:color w:val="000000" w:themeColor="text1"/>
          <w:sz w:val="22"/>
          <w:szCs w:val="22"/>
        </w:rPr>
        <w:t>Az alapítvány székhelye:</w:t>
      </w:r>
    </w:p>
    <w:p w14:paraId="2453E45B" w14:textId="77777777" w:rsidR="003D0DDA" w:rsidRPr="00BA0021" w:rsidRDefault="003D0DDA">
      <w:pPr>
        <w:pStyle w:val="Standard"/>
        <w:ind w:left="585" w:hanging="600"/>
        <w:rPr>
          <w:color w:val="000000" w:themeColor="text1"/>
          <w:sz w:val="22"/>
          <w:szCs w:val="22"/>
        </w:rPr>
      </w:pPr>
    </w:p>
    <w:p w14:paraId="416C2A9C" w14:textId="77777777" w:rsidR="003D0DDA" w:rsidRPr="00BA0021" w:rsidRDefault="00EE1DB3">
      <w:pPr>
        <w:pStyle w:val="Standard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4.        </w:t>
      </w:r>
      <w:r w:rsidRPr="00BA0021">
        <w:rPr>
          <w:b/>
          <w:bCs/>
          <w:color w:val="000000" w:themeColor="text1"/>
          <w:sz w:val="22"/>
          <w:szCs w:val="22"/>
        </w:rPr>
        <w:t>Az alapítvány honlapjának címe:</w:t>
      </w:r>
      <w:r w:rsidRPr="00BA0021">
        <w:rPr>
          <w:color w:val="000000" w:themeColor="text1"/>
          <w:sz w:val="22"/>
          <w:szCs w:val="22"/>
        </w:rPr>
        <w:t xml:space="preserve">  </w:t>
      </w:r>
      <w:r w:rsidRPr="00BA0021">
        <w:rPr>
          <w:i/>
          <w:color w:val="000000" w:themeColor="text1"/>
          <w:sz w:val="22"/>
          <w:szCs w:val="22"/>
        </w:rPr>
        <w:t>(ha van)</w:t>
      </w:r>
      <w:r w:rsidRPr="00BA0021">
        <w:rPr>
          <w:color w:val="000000" w:themeColor="text1"/>
          <w:sz w:val="22"/>
          <w:szCs w:val="22"/>
        </w:rPr>
        <w:tab/>
      </w:r>
    </w:p>
    <w:p w14:paraId="6DAB7B4F" w14:textId="77777777" w:rsidR="003D0DDA" w:rsidRPr="00BA0021" w:rsidRDefault="003D0DDA">
      <w:pPr>
        <w:pStyle w:val="Standard"/>
        <w:ind w:left="585" w:hanging="600"/>
        <w:rPr>
          <w:color w:val="000000" w:themeColor="text1"/>
          <w:sz w:val="22"/>
          <w:szCs w:val="22"/>
        </w:rPr>
      </w:pPr>
    </w:p>
    <w:p w14:paraId="66A68154" w14:textId="77777777" w:rsidR="003D0DDA" w:rsidRPr="00BA0021" w:rsidRDefault="00EE1DB3">
      <w:pPr>
        <w:pStyle w:val="Standard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5.</w:t>
      </w:r>
      <w:r w:rsidRPr="00BA0021">
        <w:rPr>
          <w:color w:val="000000" w:themeColor="text1"/>
          <w:sz w:val="22"/>
          <w:szCs w:val="22"/>
        </w:rPr>
        <w:tab/>
      </w:r>
      <w:r w:rsidRPr="00BA0021">
        <w:rPr>
          <w:b/>
          <w:bCs/>
          <w:color w:val="000000" w:themeColor="text1"/>
          <w:sz w:val="22"/>
          <w:szCs w:val="22"/>
        </w:rPr>
        <w:t>Az alapítói induló vagyon:</w:t>
      </w:r>
      <w:r w:rsidRPr="00BA0021">
        <w:rPr>
          <w:color w:val="000000" w:themeColor="text1"/>
          <w:sz w:val="22"/>
          <w:szCs w:val="22"/>
        </w:rPr>
        <w:tab/>
        <w:t xml:space="preserve">…..............- Ft, azaz ……………………………………….. forint                          </w:t>
      </w:r>
    </w:p>
    <w:p w14:paraId="1CBC68A2" w14:textId="77777777" w:rsidR="003D0DDA" w:rsidRPr="00BA0021" w:rsidRDefault="00EE1DB3">
      <w:pPr>
        <w:pStyle w:val="Standard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                                                  készpénz, amelyet az </w:t>
      </w:r>
      <w:r w:rsidRPr="00BA0021">
        <w:rPr>
          <w:color w:val="000000" w:themeColor="text1"/>
          <w:sz w:val="22"/>
          <w:szCs w:val="22"/>
        </w:rPr>
        <w:tab/>
        <w:t>alapító teljes egészében rendelkezésre</w:t>
      </w:r>
    </w:p>
    <w:p w14:paraId="0306BEA9" w14:textId="77777777" w:rsidR="003D0DDA" w:rsidRPr="00BA0021" w:rsidRDefault="00EE1DB3">
      <w:pPr>
        <w:pStyle w:val="Standard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                                                  bocsátott.</w:t>
      </w:r>
    </w:p>
    <w:p w14:paraId="34CD0887" w14:textId="77777777" w:rsidR="003D0DDA" w:rsidRPr="00BA0021" w:rsidRDefault="003D0DDA">
      <w:pPr>
        <w:pStyle w:val="Listaszerbekezds"/>
        <w:ind w:left="585" w:hanging="600"/>
        <w:rPr>
          <w:color w:val="000000" w:themeColor="text1"/>
          <w:sz w:val="22"/>
          <w:szCs w:val="22"/>
        </w:rPr>
      </w:pPr>
    </w:p>
    <w:p w14:paraId="38CCE030" w14:textId="77777777" w:rsidR="003D0DDA" w:rsidRPr="00BA0021" w:rsidRDefault="00EE1DB3">
      <w:pPr>
        <w:pStyle w:val="Standard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6.</w:t>
      </w:r>
      <w:r w:rsidRPr="00BA0021">
        <w:rPr>
          <w:color w:val="000000" w:themeColor="text1"/>
          <w:sz w:val="22"/>
          <w:szCs w:val="22"/>
        </w:rPr>
        <w:tab/>
      </w:r>
      <w:r w:rsidRPr="00BA0021">
        <w:rPr>
          <w:b/>
          <w:bCs/>
          <w:color w:val="000000" w:themeColor="text1"/>
          <w:sz w:val="22"/>
          <w:szCs w:val="22"/>
        </w:rPr>
        <w:t>Az alapítvány célja:</w:t>
      </w:r>
    </w:p>
    <w:p w14:paraId="26C1644F" w14:textId="77777777" w:rsidR="003D0DDA" w:rsidRPr="00BA0021" w:rsidRDefault="003D0DDA">
      <w:pPr>
        <w:pStyle w:val="Listaszerbekezds"/>
        <w:ind w:left="585" w:hanging="600"/>
        <w:rPr>
          <w:color w:val="000000" w:themeColor="text1"/>
          <w:sz w:val="22"/>
          <w:szCs w:val="22"/>
        </w:rPr>
      </w:pPr>
    </w:p>
    <w:p w14:paraId="6432007D" w14:textId="77777777" w:rsidR="003D0DDA" w:rsidRPr="00BA0021" w:rsidRDefault="00EE1DB3">
      <w:pPr>
        <w:pStyle w:val="Listaszerbekezds"/>
        <w:ind w:left="585" w:hanging="600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7.       </w:t>
      </w:r>
      <w:r w:rsidRPr="00BA0021">
        <w:rPr>
          <w:b/>
          <w:bCs/>
          <w:color w:val="000000" w:themeColor="text1"/>
          <w:sz w:val="22"/>
          <w:szCs w:val="22"/>
        </w:rPr>
        <w:t xml:space="preserve"> Az alapítvány tevékenysége:</w:t>
      </w:r>
    </w:p>
    <w:p w14:paraId="6D49BAC9" w14:textId="77777777" w:rsidR="003D0DDA" w:rsidRPr="00BA0021" w:rsidRDefault="00EE1DB3">
      <w:pPr>
        <w:pStyle w:val="Standard"/>
        <w:ind w:left="585" w:hanging="60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408FA921" w14:textId="77777777" w:rsidR="003D0DDA" w:rsidRPr="00BA0021" w:rsidRDefault="003D0DDA">
      <w:pPr>
        <w:pStyle w:val="Standard"/>
        <w:ind w:left="585" w:hanging="600"/>
        <w:jc w:val="both"/>
        <w:rPr>
          <w:color w:val="000000" w:themeColor="text1"/>
          <w:sz w:val="22"/>
          <w:szCs w:val="22"/>
        </w:rPr>
      </w:pPr>
    </w:p>
    <w:p w14:paraId="6258376B" w14:textId="77777777" w:rsidR="003D0DDA" w:rsidRPr="00BA0021" w:rsidRDefault="00EE1DB3">
      <w:pPr>
        <w:pStyle w:val="Standard"/>
        <w:tabs>
          <w:tab w:val="left" w:pos="2085"/>
        </w:tabs>
        <w:ind w:left="945" w:hanging="37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7.1./       Az alapítvány a céljának elérése érdekében az alábbi közhasznú tevékenységet végzi:</w:t>
      </w:r>
    </w:p>
    <w:p w14:paraId="6D52FB4E" w14:textId="77777777" w:rsidR="003D0DDA" w:rsidRPr="00BA0021" w:rsidRDefault="00EE1DB3">
      <w:pPr>
        <w:pStyle w:val="Standard"/>
        <w:ind w:left="540" w:firstLine="76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[Ectv. 34. § (1) bekezdés a.) pont]</w:t>
      </w:r>
    </w:p>
    <w:p w14:paraId="237FCDB5" w14:textId="77777777" w:rsidR="003D0DDA" w:rsidRPr="00BA0021" w:rsidRDefault="003D0DDA">
      <w:pPr>
        <w:pStyle w:val="Standard"/>
        <w:ind w:left="585" w:hanging="600"/>
        <w:jc w:val="both"/>
        <w:rPr>
          <w:i/>
          <w:color w:val="000000" w:themeColor="text1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935"/>
        <w:gridCol w:w="2400"/>
        <w:gridCol w:w="1890"/>
      </w:tblGrid>
      <w:tr w:rsidR="00BA0021" w:rsidRPr="00BA0021" w14:paraId="234525B4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361A8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601F" w14:textId="77777777" w:rsidR="003D0DDA" w:rsidRPr="00BA0021" w:rsidRDefault="003D0DD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6242EF" w14:textId="77777777" w:rsidR="003D0DDA" w:rsidRPr="00BA0021" w:rsidRDefault="00EE1DB3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 w:rsidRPr="00BA0021">
              <w:rPr>
                <w:color w:val="000000" w:themeColor="text1"/>
                <w:sz w:val="22"/>
                <w:szCs w:val="22"/>
              </w:rPr>
              <w:t>Közhasznú tevékenység</w:t>
            </w:r>
          </w:p>
          <w:p w14:paraId="0EAE6ABF" w14:textId="77777777" w:rsidR="003D0DDA" w:rsidRPr="00BA0021" w:rsidRDefault="003D0DD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E366" w14:textId="77777777" w:rsidR="003D0DDA" w:rsidRPr="00BA0021" w:rsidRDefault="003D0DD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EBDB1DE" w14:textId="77777777" w:rsidR="003D0DDA" w:rsidRPr="00BA0021" w:rsidRDefault="00EE1DB3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 w:rsidRPr="00BA0021">
              <w:rPr>
                <w:color w:val="000000" w:themeColor="text1"/>
                <w:sz w:val="22"/>
                <w:szCs w:val="22"/>
              </w:rPr>
              <w:t>Közfeladat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8E7A" w14:textId="77777777" w:rsidR="003D0DDA" w:rsidRPr="00BA0021" w:rsidRDefault="003D0DD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2FCFD5" w14:textId="77777777" w:rsidR="003D0DDA" w:rsidRPr="00BA0021" w:rsidRDefault="00EE1DB3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 w:rsidRPr="00BA0021">
              <w:rPr>
                <w:color w:val="000000" w:themeColor="text1"/>
                <w:sz w:val="22"/>
                <w:szCs w:val="22"/>
              </w:rPr>
              <w:t>Jogszabályhely</w:t>
            </w:r>
          </w:p>
        </w:tc>
      </w:tr>
      <w:tr w:rsidR="00BA0021" w:rsidRPr="00BA0021" w14:paraId="504933CC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41FAB" w14:textId="77777777" w:rsidR="003D0DDA" w:rsidRPr="00BA0021" w:rsidRDefault="00EE1DB3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  <w:r w:rsidRPr="00BA00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9C38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D38E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8C5CD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A0021" w:rsidRPr="00BA0021" w14:paraId="6F41E5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4E949" w14:textId="77777777" w:rsidR="003D0DDA" w:rsidRPr="00BA0021" w:rsidRDefault="00EE1DB3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  <w:r w:rsidRPr="00BA00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656A3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58C6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6830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D0DDA" w:rsidRPr="00BA0021" w14:paraId="12148435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9D0A" w14:textId="77777777" w:rsidR="003D0DDA" w:rsidRPr="00BA0021" w:rsidRDefault="00EE1DB3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  <w:r w:rsidRPr="00BA00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E5E1F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D522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3538" w14:textId="77777777" w:rsidR="003D0DDA" w:rsidRPr="00BA0021" w:rsidRDefault="003D0DDA">
            <w:pPr>
              <w:pStyle w:val="TableContents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8209715" w14:textId="77777777" w:rsidR="003D0DDA" w:rsidRPr="00BA0021" w:rsidRDefault="003D0DDA">
      <w:pPr>
        <w:pStyle w:val="Standard"/>
        <w:ind w:left="585"/>
        <w:jc w:val="both"/>
        <w:rPr>
          <w:b/>
          <w:bCs/>
          <w:color w:val="000000" w:themeColor="text1"/>
          <w:sz w:val="22"/>
          <w:szCs w:val="22"/>
        </w:rPr>
      </w:pPr>
    </w:p>
    <w:p w14:paraId="5550D273" w14:textId="77777777" w:rsidR="003D0DDA" w:rsidRPr="00BA0021" w:rsidRDefault="00EE1DB3">
      <w:pPr>
        <w:pStyle w:val="Standard"/>
        <w:ind w:left="1350" w:hanging="78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7.2./</w:t>
      </w:r>
      <w:r w:rsidRPr="00BA0021">
        <w:rPr>
          <w:color w:val="000000" w:themeColor="text1"/>
          <w:sz w:val="22"/>
          <w:szCs w:val="22"/>
        </w:rPr>
        <w:tab/>
        <w:t>Az alapítvány közhasznú szolgáltatásaiból az alapítványi céloknak megfelelően bárki     részesülhet.</w:t>
      </w:r>
    </w:p>
    <w:p w14:paraId="18A66D1B" w14:textId="77777777" w:rsidR="003D0DDA" w:rsidRPr="00BA0021" w:rsidRDefault="00EE1DB3">
      <w:pPr>
        <w:pStyle w:val="Standard"/>
        <w:ind w:left="585" w:hanging="60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</w:t>
      </w:r>
    </w:p>
    <w:p w14:paraId="43B46ACB" w14:textId="77777777" w:rsidR="003D0DDA" w:rsidRPr="00BA0021" w:rsidRDefault="00EE1DB3">
      <w:pPr>
        <w:pStyle w:val="Standard"/>
        <w:ind w:left="1335" w:hanging="78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7.3./      Az alapítvány a működésének, szolgáltatásainak, azok igénybevételi módjának nyilvánosságát a www...........................hu internetes honlapján, az alapítvány székhelyén elhelyezett hirdetőtáblán és a …................... hírlapban való közzététel útján biztosítja. Az éves beszámolót és a közhasznúsági mellékletet minden év ….................. napjáig a www.…..... .hu internetes </w:t>
      </w:r>
      <w:r w:rsidRPr="00BA0021">
        <w:rPr>
          <w:color w:val="000000" w:themeColor="text1"/>
          <w:sz w:val="22"/>
          <w:szCs w:val="22"/>
        </w:rPr>
        <w:lastRenderedPageBreak/>
        <w:t>honlapján és az alapítvány székhelyén kihelyezett hirdetőtáblán közzéteszi.  [Ectv. 37. § (3) bekezdés d.) pontja]</w:t>
      </w:r>
    </w:p>
    <w:p w14:paraId="5502EE2F" w14:textId="77777777" w:rsidR="003D0DDA" w:rsidRPr="00BA0021" w:rsidRDefault="003D0DDA" w:rsidP="00BA0021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6C785F1B" w14:textId="77777777" w:rsidR="003D0DDA" w:rsidRPr="00BA0021" w:rsidRDefault="00EE1DB3">
      <w:pPr>
        <w:pStyle w:val="Standard"/>
        <w:tabs>
          <w:tab w:val="left" w:pos="1423"/>
          <w:tab w:val="left" w:pos="4400"/>
        </w:tabs>
        <w:ind w:left="572" w:hanging="572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8.</w:t>
      </w:r>
      <w:r w:rsidRPr="00BA0021">
        <w:rPr>
          <w:color w:val="000000" w:themeColor="text1"/>
          <w:sz w:val="22"/>
          <w:szCs w:val="22"/>
        </w:rPr>
        <w:tab/>
      </w:r>
      <w:r w:rsidRPr="00BA0021">
        <w:rPr>
          <w:b/>
          <w:bCs/>
          <w:color w:val="000000" w:themeColor="text1"/>
          <w:sz w:val="22"/>
          <w:szCs w:val="22"/>
        </w:rPr>
        <w:t>Az alapítvány jellege:</w:t>
      </w:r>
    </w:p>
    <w:p w14:paraId="60E58D70" w14:textId="77777777" w:rsidR="003D0DDA" w:rsidRPr="00BA0021" w:rsidRDefault="003D0DDA">
      <w:pPr>
        <w:pStyle w:val="Standard"/>
        <w:tabs>
          <w:tab w:val="left" w:pos="1571"/>
          <w:tab w:val="left" w:pos="4548"/>
        </w:tabs>
        <w:ind w:left="720"/>
        <w:jc w:val="both"/>
        <w:rPr>
          <w:color w:val="000000" w:themeColor="text1"/>
          <w:sz w:val="22"/>
          <w:szCs w:val="22"/>
          <w:u w:val="single"/>
        </w:rPr>
      </w:pPr>
    </w:p>
    <w:p w14:paraId="616FDAA0" w14:textId="77777777" w:rsidR="003D0DDA" w:rsidRPr="00BA0021" w:rsidRDefault="00EE1DB3">
      <w:pPr>
        <w:pStyle w:val="Standard"/>
        <w:ind w:left="1305" w:hanging="82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8.1./ </w:t>
      </w:r>
      <w:r w:rsidRPr="00BA0021">
        <w:rPr>
          <w:color w:val="000000" w:themeColor="text1"/>
          <w:sz w:val="22"/>
          <w:szCs w:val="22"/>
        </w:rPr>
        <w:tab/>
        <w:t>Az alapítvány nyitott, ahhoz bármely hazai vagy külföldi természetes és jogi személy bármikor az Alapítvány fennállása alatt tetszése szerinti vagyoni hozzájárulással csatlakozhat. A csatlakozás ténye a csatlakozót nem minősíti alapítóvá, alapítói jogokat nem gyakorolhat. A csatlakozót megilleti azonban az a jog, hogy javaslatot tegyen a kuratórium részére a vagyoni juttatásának felhasználására vonatkozóan.</w:t>
      </w:r>
    </w:p>
    <w:p w14:paraId="1B231D45" w14:textId="77777777" w:rsidR="003D0DDA" w:rsidRPr="00BA0021" w:rsidRDefault="003D0DDA">
      <w:pPr>
        <w:pStyle w:val="Standard"/>
        <w:ind w:left="1425" w:hanging="825"/>
        <w:jc w:val="both"/>
        <w:rPr>
          <w:color w:val="000000" w:themeColor="text1"/>
          <w:sz w:val="22"/>
          <w:szCs w:val="22"/>
        </w:rPr>
      </w:pPr>
    </w:p>
    <w:p w14:paraId="2D269E2F" w14:textId="77777777" w:rsidR="003D0DDA" w:rsidRPr="00BA0021" w:rsidRDefault="00EE1DB3">
      <w:pPr>
        <w:pStyle w:val="Standard"/>
        <w:ind w:left="1305" w:hanging="85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8.2./ </w:t>
      </w:r>
      <w:r w:rsidRPr="00BA0021">
        <w:rPr>
          <w:color w:val="000000" w:themeColor="text1"/>
          <w:sz w:val="22"/>
          <w:szCs w:val="22"/>
        </w:rPr>
        <w:tab/>
        <w:t>Az alapítvány közvetlen politikai tevékenységet nem folytat, szervezete pártoktól független és azoknak anyagi támogatást nem nyújt. [Ectv. 34. § (1) bekezdés d.) pont]</w:t>
      </w:r>
    </w:p>
    <w:p w14:paraId="3D8F3ACE" w14:textId="77777777" w:rsidR="003D0DDA" w:rsidRPr="00BA0021" w:rsidRDefault="003D0DDA">
      <w:pPr>
        <w:pStyle w:val="Standard"/>
        <w:ind w:left="1305" w:hanging="738"/>
        <w:jc w:val="both"/>
        <w:rPr>
          <w:color w:val="000000" w:themeColor="text1"/>
          <w:sz w:val="22"/>
          <w:szCs w:val="22"/>
        </w:rPr>
      </w:pPr>
    </w:p>
    <w:p w14:paraId="3ACFC07C" w14:textId="77777777" w:rsidR="003D0DDA" w:rsidRPr="00BA0021" w:rsidRDefault="00EE1DB3">
      <w:pPr>
        <w:pStyle w:val="Standard"/>
        <w:ind w:left="780" w:hanging="79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9.       </w:t>
      </w:r>
      <w:r w:rsidRPr="00BA0021">
        <w:rPr>
          <w:b/>
          <w:bCs/>
          <w:color w:val="000000" w:themeColor="text1"/>
          <w:sz w:val="22"/>
          <w:szCs w:val="22"/>
        </w:rPr>
        <w:t>Az alapítvány időtartama</w:t>
      </w:r>
      <w:r w:rsidRPr="00BA0021">
        <w:rPr>
          <w:color w:val="000000" w:themeColor="text1"/>
          <w:sz w:val="22"/>
          <w:szCs w:val="22"/>
        </w:rPr>
        <w:t>:</w:t>
      </w:r>
    </w:p>
    <w:p w14:paraId="4F18321B" w14:textId="77777777" w:rsidR="003D0DDA" w:rsidRPr="00BA0021" w:rsidRDefault="00EE1DB3">
      <w:pPr>
        <w:pStyle w:val="Standard"/>
        <w:ind w:left="780" w:hanging="79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6E472693" w14:textId="77777777" w:rsidR="003D0DDA" w:rsidRPr="00BA0021" w:rsidRDefault="00EE1DB3">
      <w:pPr>
        <w:pStyle w:val="Standard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      Az alapítványt határozatlan időtartamra hozta létre az alapító.</w:t>
      </w:r>
    </w:p>
    <w:p w14:paraId="3A9FBD67" w14:textId="77777777" w:rsidR="003D0DDA" w:rsidRPr="00BA0021" w:rsidRDefault="003D0DDA">
      <w:pPr>
        <w:pStyle w:val="Standard"/>
        <w:ind w:left="780" w:hanging="795"/>
        <w:jc w:val="both"/>
        <w:rPr>
          <w:color w:val="000000" w:themeColor="text1"/>
          <w:sz w:val="22"/>
          <w:szCs w:val="22"/>
        </w:rPr>
      </w:pPr>
    </w:p>
    <w:p w14:paraId="1D31F6C1" w14:textId="77777777" w:rsidR="003D0DDA" w:rsidRPr="00BA0021" w:rsidRDefault="00EE1DB3">
      <w:pPr>
        <w:pStyle w:val="Standard"/>
        <w:ind w:left="780" w:hanging="79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10.      </w:t>
      </w:r>
      <w:r w:rsidRPr="00BA0021">
        <w:rPr>
          <w:b/>
          <w:bCs/>
          <w:color w:val="000000" w:themeColor="text1"/>
          <w:sz w:val="22"/>
          <w:szCs w:val="22"/>
        </w:rPr>
        <w:t>Az alapítványi vagyon felhasználása:</w:t>
      </w:r>
    </w:p>
    <w:p w14:paraId="20D417E4" w14:textId="77777777" w:rsidR="003D0DDA" w:rsidRPr="00BA0021" w:rsidRDefault="003D0DDA">
      <w:pPr>
        <w:pStyle w:val="Listaszerbekezds"/>
        <w:ind w:left="780" w:hanging="795"/>
        <w:rPr>
          <w:color w:val="000000" w:themeColor="text1"/>
          <w:sz w:val="22"/>
          <w:szCs w:val="22"/>
          <w:u w:val="single"/>
        </w:rPr>
      </w:pPr>
    </w:p>
    <w:p w14:paraId="03A54E23" w14:textId="77777777" w:rsidR="003D0DDA" w:rsidRPr="00BA0021" w:rsidRDefault="00EE1DB3">
      <w:pPr>
        <w:pStyle w:val="Standard"/>
        <w:tabs>
          <w:tab w:val="left" w:pos="1755"/>
        </w:tabs>
        <w:ind w:left="1320" w:hanging="10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10.1./ </w:t>
      </w:r>
      <w:r w:rsidRPr="00BA0021">
        <w:rPr>
          <w:color w:val="000000" w:themeColor="text1"/>
          <w:sz w:val="22"/>
          <w:szCs w:val="22"/>
        </w:rPr>
        <w:tab/>
        <w:t>Az alapítvány mindenkori vagyona kizárólag a jelen alapító okiratban megjelölt célok megvalósítására használható fel. Az alapítói vagyonnal a kuratórium gazdálkodik.</w:t>
      </w:r>
    </w:p>
    <w:p w14:paraId="77B3530D" w14:textId="77777777" w:rsidR="003D0DDA" w:rsidRPr="00BA0021" w:rsidRDefault="003D0DDA">
      <w:pPr>
        <w:pStyle w:val="Standard"/>
        <w:ind w:left="1485" w:hanging="705"/>
        <w:jc w:val="both"/>
        <w:rPr>
          <w:color w:val="000000" w:themeColor="text1"/>
          <w:sz w:val="22"/>
          <w:szCs w:val="22"/>
        </w:rPr>
      </w:pPr>
    </w:p>
    <w:p w14:paraId="35861EB9" w14:textId="77777777" w:rsidR="003D0DDA" w:rsidRPr="00BA0021" w:rsidRDefault="00EE1DB3">
      <w:pPr>
        <w:pStyle w:val="Standard"/>
        <w:ind w:left="1305" w:hanging="103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10.2./ </w:t>
      </w:r>
      <w:r w:rsidRPr="00BA0021">
        <w:rPr>
          <w:color w:val="000000" w:themeColor="text1"/>
          <w:sz w:val="22"/>
          <w:szCs w:val="22"/>
        </w:rPr>
        <w:tab/>
        <w:t>Alapítványi célra az alapításkori vagyon és annak teljes hozadéka, továbbá az alapítást követően az alapítványi számlára érkező készpénzadomány teljes összege vagy a természetben nyújtott adomány fordítható.</w:t>
      </w:r>
    </w:p>
    <w:p w14:paraId="75556291" w14:textId="77777777" w:rsidR="003D0DDA" w:rsidRPr="00BA0021" w:rsidRDefault="003D0DDA">
      <w:pPr>
        <w:pStyle w:val="Standard"/>
        <w:ind w:left="1485" w:hanging="705"/>
        <w:jc w:val="both"/>
        <w:rPr>
          <w:color w:val="000000" w:themeColor="text1"/>
          <w:sz w:val="22"/>
          <w:szCs w:val="22"/>
        </w:rPr>
      </w:pPr>
    </w:p>
    <w:p w14:paraId="67B339D4" w14:textId="77777777" w:rsidR="003D0DDA" w:rsidRPr="00BA0021" w:rsidRDefault="00EE1DB3">
      <w:pPr>
        <w:pStyle w:val="Standard"/>
        <w:ind w:left="1290" w:hanging="129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     10.3./ </w:t>
      </w:r>
      <w:r w:rsidRPr="00BA0021">
        <w:rPr>
          <w:color w:val="000000" w:themeColor="text1"/>
          <w:sz w:val="22"/>
          <w:szCs w:val="22"/>
        </w:rPr>
        <w:tab/>
        <w:t>Az alapítványi vagyon felhasználása során az egyedi kérelmek alapján a támogatásokról elfogadott pénzügyi terv és határozat alapján a kuratórium dönt.</w:t>
      </w:r>
    </w:p>
    <w:p w14:paraId="61BE5C3F" w14:textId="77777777" w:rsidR="003D0DDA" w:rsidRPr="00BA0021" w:rsidRDefault="003D0DDA">
      <w:pPr>
        <w:pStyle w:val="Standard"/>
        <w:ind w:left="1515" w:hanging="690"/>
        <w:jc w:val="both"/>
        <w:rPr>
          <w:color w:val="000000" w:themeColor="text1"/>
          <w:sz w:val="22"/>
          <w:szCs w:val="22"/>
        </w:rPr>
      </w:pPr>
    </w:p>
    <w:p w14:paraId="5EE5BBBF" w14:textId="77777777" w:rsidR="003D0DDA" w:rsidRPr="00BA0021" w:rsidRDefault="00EE1DB3">
      <w:pPr>
        <w:pStyle w:val="Standard"/>
        <w:ind w:left="1305" w:hanging="87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10.4./ </w:t>
      </w:r>
      <w:r w:rsidRPr="00BA0021">
        <w:rPr>
          <w:color w:val="000000" w:themeColor="text1"/>
          <w:sz w:val="22"/>
          <w:szCs w:val="22"/>
        </w:rPr>
        <w:tab/>
        <w:t>Ha a csatlakozó támogató rendelkezett vagyoni juttatása felhasználásáról, úgy rendelkezése érvényesüléséről a kuratórium</w:t>
      </w:r>
      <w:r w:rsidRPr="00BA0021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BA0021">
        <w:rPr>
          <w:color w:val="000000" w:themeColor="text1"/>
          <w:sz w:val="22"/>
          <w:szCs w:val="22"/>
        </w:rPr>
        <w:t>gondoskodik.</w:t>
      </w:r>
    </w:p>
    <w:p w14:paraId="2E606694" w14:textId="77777777" w:rsidR="003D0DDA" w:rsidRPr="00BA0021" w:rsidRDefault="003D0DDA">
      <w:pPr>
        <w:pStyle w:val="Standard"/>
        <w:ind w:left="1515" w:hanging="690"/>
        <w:jc w:val="both"/>
        <w:rPr>
          <w:color w:val="000000" w:themeColor="text1"/>
          <w:sz w:val="22"/>
          <w:szCs w:val="22"/>
        </w:rPr>
      </w:pPr>
    </w:p>
    <w:p w14:paraId="434C0D96" w14:textId="77777777" w:rsidR="003D0DDA" w:rsidRPr="00BA0021" w:rsidRDefault="00EE1DB3">
      <w:pPr>
        <w:pStyle w:val="Standard"/>
        <w:tabs>
          <w:tab w:val="left" w:pos="2700"/>
        </w:tabs>
        <w:ind w:left="1380" w:hanging="94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10.5./</w:t>
      </w:r>
      <w:r w:rsidRPr="00BA0021">
        <w:rPr>
          <w:color w:val="000000" w:themeColor="text1"/>
          <w:sz w:val="22"/>
          <w:szCs w:val="22"/>
        </w:rPr>
        <w:tab/>
        <w:t>Gazdasági-vállalkozási tevékenységet csak közhasznú vagy a létesítő okiratban meghatározott alapcél szerinti tevékenység megvalósítását nem veszélyeztetve végez;</w:t>
      </w:r>
    </w:p>
    <w:p w14:paraId="57B21AD1" w14:textId="77777777" w:rsidR="003D0DDA" w:rsidRPr="00BA0021" w:rsidRDefault="00EE1DB3">
      <w:pPr>
        <w:pStyle w:val="Standard"/>
        <w:tabs>
          <w:tab w:val="left" w:pos="2700"/>
        </w:tabs>
        <w:ind w:left="1380" w:hanging="94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</w:t>
      </w:r>
      <w:r w:rsidRPr="00BA0021">
        <w:rPr>
          <w:color w:val="000000" w:themeColor="text1"/>
          <w:sz w:val="22"/>
          <w:szCs w:val="22"/>
        </w:rPr>
        <w:tab/>
        <w:t>[Ectv. 34. § (1) bekezdés b.) pont]</w:t>
      </w:r>
    </w:p>
    <w:p w14:paraId="66BBB045" w14:textId="77777777" w:rsidR="003D0DDA" w:rsidRPr="00BA0021" w:rsidRDefault="003D0DDA">
      <w:pPr>
        <w:pStyle w:val="Standard"/>
        <w:tabs>
          <w:tab w:val="left" w:pos="1996"/>
        </w:tabs>
        <w:ind w:left="720"/>
        <w:jc w:val="both"/>
        <w:rPr>
          <w:color w:val="000000" w:themeColor="text1"/>
          <w:sz w:val="22"/>
          <w:szCs w:val="22"/>
        </w:rPr>
      </w:pPr>
    </w:p>
    <w:p w14:paraId="496639EE" w14:textId="77777777" w:rsidR="003D0DDA" w:rsidRPr="00BA0021" w:rsidRDefault="00EE1DB3">
      <w:pPr>
        <w:pStyle w:val="Standard"/>
        <w:ind w:left="1350" w:hanging="9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10.6./ </w:t>
      </w:r>
      <w:r w:rsidRPr="00BA0021">
        <w:rPr>
          <w:color w:val="000000" w:themeColor="text1"/>
          <w:sz w:val="22"/>
          <w:szCs w:val="22"/>
        </w:rPr>
        <w:tab/>
        <w:t>Gazdálkodása során elért eredményét nem osztja fel, azt a létesítő okiratában meghatározott közhasznú tevékenységére fordítja</w:t>
      </w:r>
    </w:p>
    <w:p w14:paraId="71C94AC1" w14:textId="77777777" w:rsidR="003D0DDA" w:rsidRPr="00BA0021" w:rsidRDefault="00EE1DB3">
      <w:pPr>
        <w:pStyle w:val="Standard"/>
        <w:ind w:left="1350" w:hanging="9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</w:t>
      </w:r>
      <w:r w:rsidRPr="00BA0021">
        <w:rPr>
          <w:color w:val="000000" w:themeColor="text1"/>
          <w:sz w:val="22"/>
          <w:szCs w:val="22"/>
        </w:rPr>
        <w:tab/>
        <w:t>[Ectv. 34. § (1) bekezdés c.) pont]</w:t>
      </w:r>
    </w:p>
    <w:p w14:paraId="5245D283" w14:textId="77777777" w:rsidR="003D0DDA" w:rsidRPr="00BA0021" w:rsidRDefault="003D0DDA">
      <w:pPr>
        <w:pStyle w:val="Standard"/>
        <w:ind w:left="1515" w:hanging="690"/>
        <w:jc w:val="both"/>
        <w:rPr>
          <w:color w:val="000000" w:themeColor="text1"/>
          <w:sz w:val="22"/>
          <w:szCs w:val="22"/>
        </w:rPr>
      </w:pPr>
    </w:p>
    <w:p w14:paraId="5BA9C3EE" w14:textId="77777777" w:rsidR="003D0DDA" w:rsidRPr="00BA0021" w:rsidRDefault="003D0DDA">
      <w:pPr>
        <w:pStyle w:val="Standard"/>
        <w:ind w:left="1515" w:hanging="690"/>
        <w:jc w:val="both"/>
        <w:rPr>
          <w:color w:val="000000" w:themeColor="text1"/>
          <w:sz w:val="22"/>
          <w:szCs w:val="22"/>
        </w:rPr>
      </w:pPr>
    </w:p>
    <w:p w14:paraId="1ACE6139" w14:textId="77777777" w:rsidR="003D0DDA" w:rsidRPr="00BA0021" w:rsidRDefault="00EE1DB3">
      <w:pPr>
        <w:pStyle w:val="Standard"/>
        <w:ind w:left="810" w:hanging="81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11.       </w:t>
      </w:r>
      <w:r w:rsidRPr="00BA0021">
        <w:rPr>
          <w:b/>
          <w:bCs/>
          <w:color w:val="000000" w:themeColor="text1"/>
          <w:sz w:val="22"/>
          <w:szCs w:val="22"/>
        </w:rPr>
        <w:t>Az alapítvány ügyvezető szerve:</w:t>
      </w:r>
    </w:p>
    <w:p w14:paraId="7A74806D" w14:textId="77777777" w:rsidR="003D0DDA" w:rsidRPr="00BA0021" w:rsidRDefault="003D0DDA">
      <w:pPr>
        <w:pStyle w:val="Standard"/>
        <w:ind w:left="810" w:hanging="810"/>
        <w:jc w:val="both"/>
        <w:rPr>
          <w:color w:val="000000" w:themeColor="text1"/>
          <w:sz w:val="22"/>
          <w:szCs w:val="22"/>
          <w:u w:val="single"/>
        </w:rPr>
      </w:pPr>
    </w:p>
    <w:p w14:paraId="626FC2B1" w14:textId="77777777" w:rsidR="003D0DDA" w:rsidRPr="00BA0021" w:rsidRDefault="00EE1DB3">
      <w:pPr>
        <w:pStyle w:val="Standard"/>
        <w:ind w:left="1365" w:hanging="90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11.1./   Az alapító az alapítvány vagyonának kezelésére három természetes személyből álló kuratóriumot nevez. Az alapító fenntartja a kuratórium elnökének kijelölési jogát.</w:t>
      </w:r>
    </w:p>
    <w:p w14:paraId="748CEC1F" w14:textId="77777777" w:rsidR="003D0DDA" w:rsidRPr="00BA0021" w:rsidRDefault="00EE1DB3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5D4B49B6" w14:textId="77777777" w:rsidR="003D0DDA" w:rsidRPr="00BA0021" w:rsidRDefault="00EE1DB3">
      <w:pPr>
        <w:pStyle w:val="Standard"/>
        <w:ind w:left="1350"/>
        <w:jc w:val="both"/>
        <w:rPr>
          <w:color w:val="000000" w:themeColor="text1"/>
          <w:sz w:val="22"/>
          <w:szCs w:val="22"/>
          <w:u w:val="single"/>
        </w:rPr>
      </w:pPr>
      <w:r w:rsidRPr="00BA0021">
        <w:rPr>
          <w:color w:val="000000" w:themeColor="text1"/>
          <w:sz w:val="22"/>
          <w:szCs w:val="22"/>
          <w:u w:val="single"/>
        </w:rPr>
        <w:t>A kuratórium elnöke (név, lakcím, anyja neve):</w:t>
      </w:r>
    </w:p>
    <w:p w14:paraId="2C57AD0D" w14:textId="77777777" w:rsidR="003D0DDA" w:rsidRPr="00BA0021" w:rsidRDefault="003D0DDA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</w:p>
    <w:p w14:paraId="3A968EB6" w14:textId="77777777" w:rsidR="003D0DDA" w:rsidRPr="00BA0021" w:rsidRDefault="00EE1DB3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3CED9E6E" w14:textId="77777777" w:rsidR="003D0DDA" w:rsidRPr="00BA0021" w:rsidRDefault="00EE1DB3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02E3B24A" w14:textId="77777777" w:rsidR="003D0DDA" w:rsidRPr="00BA0021" w:rsidRDefault="00EE1DB3">
      <w:pPr>
        <w:pStyle w:val="Standard"/>
        <w:ind w:left="1350"/>
        <w:jc w:val="both"/>
        <w:rPr>
          <w:color w:val="000000" w:themeColor="text1"/>
          <w:sz w:val="22"/>
          <w:szCs w:val="22"/>
          <w:u w:val="single"/>
        </w:rPr>
      </w:pPr>
      <w:r w:rsidRPr="00BA0021">
        <w:rPr>
          <w:color w:val="000000" w:themeColor="text1"/>
          <w:sz w:val="22"/>
          <w:szCs w:val="22"/>
          <w:u w:val="single"/>
        </w:rPr>
        <w:lastRenderedPageBreak/>
        <w:t>A kuratórium további tagjai (név, lakcím):</w:t>
      </w:r>
    </w:p>
    <w:p w14:paraId="743B6991" w14:textId="77777777" w:rsidR="003D0DDA" w:rsidRPr="00BA0021" w:rsidRDefault="003D0DDA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</w:p>
    <w:p w14:paraId="264DD1B9" w14:textId="77777777" w:rsidR="003D0DDA" w:rsidRPr="00BA0021" w:rsidRDefault="00EE1DB3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12735BEF" w14:textId="77777777" w:rsidR="003D0DDA" w:rsidRPr="00BA0021" w:rsidRDefault="003D0DDA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</w:p>
    <w:p w14:paraId="6E9A9C5D" w14:textId="77777777" w:rsidR="003D0DDA" w:rsidRPr="00BA0021" w:rsidRDefault="003D0DDA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</w:p>
    <w:p w14:paraId="3C6D92FF" w14:textId="77777777" w:rsidR="003D0DDA" w:rsidRPr="00BA0021" w:rsidRDefault="003D0DDA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</w:p>
    <w:p w14:paraId="52AD1A2D" w14:textId="77777777" w:rsidR="003D0DDA" w:rsidRPr="00BA0021" w:rsidRDefault="00EE1DB3">
      <w:pPr>
        <w:pStyle w:val="Standard"/>
        <w:ind w:left="13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A kuratórium elnökét megillető képviseleti jogának terjedelme és gyakorlásának módja: </w:t>
      </w:r>
      <w:r w:rsidRPr="00BA0021">
        <w:rPr>
          <w:b/>
          <w:color w:val="000000" w:themeColor="text1"/>
          <w:sz w:val="22"/>
          <w:szCs w:val="22"/>
        </w:rPr>
        <w:t>általános és önálló</w:t>
      </w:r>
      <w:r w:rsidRPr="00BA0021">
        <w:rPr>
          <w:color w:val="000000" w:themeColor="text1"/>
          <w:sz w:val="22"/>
          <w:szCs w:val="22"/>
        </w:rPr>
        <w:t>.</w:t>
      </w:r>
    </w:p>
    <w:p w14:paraId="55D20C82" w14:textId="77777777" w:rsidR="003D0DDA" w:rsidRPr="00BA0021" w:rsidRDefault="003D0DDA">
      <w:pPr>
        <w:pStyle w:val="Standard"/>
        <w:ind w:left="1515" w:hanging="660"/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14:paraId="7636C119" w14:textId="77777777" w:rsidR="003D0DDA" w:rsidRPr="00BA0021" w:rsidRDefault="00EE1DB3">
      <w:pPr>
        <w:pStyle w:val="Standard"/>
        <w:ind w:left="1320" w:hanging="9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11.2./       A kuratóriumi tagok kijelölése </w:t>
      </w:r>
      <w:r w:rsidRPr="00BA0021">
        <w:rPr>
          <w:b/>
          <w:color w:val="000000" w:themeColor="text1"/>
          <w:sz w:val="22"/>
          <w:szCs w:val="22"/>
        </w:rPr>
        <w:t>határozatlan</w:t>
      </w:r>
      <w:r w:rsidRPr="00BA0021">
        <w:rPr>
          <w:color w:val="000000" w:themeColor="text1"/>
          <w:sz w:val="22"/>
          <w:szCs w:val="22"/>
        </w:rPr>
        <w:t xml:space="preserve"> időre szól. A kuratóriumi tagokat az alapító jelöli ki, s tisztség annak elfogadásával jön létre.</w:t>
      </w:r>
    </w:p>
    <w:p w14:paraId="2D9ACF2C" w14:textId="77777777" w:rsidR="003D0DDA" w:rsidRPr="00BA0021" w:rsidRDefault="003D0DDA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</w:p>
    <w:p w14:paraId="270AA4D3" w14:textId="77777777" w:rsidR="003D0DDA" w:rsidRPr="00BA0021" w:rsidRDefault="00EE1DB3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  <w:r w:rsidRPr="00BA0021">
        <w:rPr>
          <w:color w:val="000000" w:themeColor="text1"/>
          <w:sz w:val="22"/>
          <w:szCs w:val="22"/>
          <w:u w:val="single"/>
        </w:rPr>
        <w:t>A kuratóriumi tagság megszűnik</w:t>
      </w:r>
      <w:r w:rsidRPr="00BA0021">
        <w:rPr>
          <w:color w:val="000000" w:themeColor="text1"/>
          <w:sz w:val="22"/>
          <w:szCs w:val="22"/>
        </w:rPr>
        <w:t>:</w:t>
      </w:r>
    </w:p>
    <w:p w14:paraId="5E620453" w14:textId="77777777" w:rsidR="003D0DDA" w:rsidRPr="00BA0021" w:rsidRDefault="00EE1DB3">
      <w:pPr>
        <w:pStyle w:val="Standard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 tag halálával,</w:t>
      </w:r>
    </w:p>
    <w:p w14:paraId="714CBD8A" w14:textId="77777777" w:rsidR="003D0DDA" w:rsidRPr="00BA0021" w:rsidRDefault="00EE1DB3">
      <w:pPr>
        <w:pStyle w:val="Standard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lemondásával,</w:t>
      </w:r>
    </w:p>
    <w:p w14:paraId="28104BB9" w14:textId="2B61FACC" w:rsidR="003D0DDA" w:rsidRPr="00BA0021" w:rsidRDefault="004A2D2B">
      <w:pPr>
        <w:pStyle w:val="Standard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A0021">
        <w:rPr>
          <w:b/>
          <w:bCs/>
          <w:color w:val="000000" w:themeColor="text1"/>
          <w:sz w:val="22"/>
          <w:szCs w:val="22"/>
        </w:rPr>
        <w:t>a Ptk. 3:22. § (1), (4)-(6) bekezdésében</w:t>
      </w:r>
      <w:r w:rsidR="00EE1DB3" w:rsidRPr="00BA0021">
        <w:rPr>
          <w:color w:val="000000" w:themeColor="text1"/>
          <w:sz w:val="22"/>
          <w:szCs w:val="22"/>
        </w:rPr>
        <w:t>, továbbá a Ptk. 3:397. § (3), (4) bekezdésében, a</w:t>
      </w:r>
      <w:r w:rsidR="00EE1DB3" w:rsidRPr="00BA0021">
        <w:rPr>
          <w:b/>
          <w:bCs/>
          <w:color w:val="000000" w:themeColor="text1"/>
          <w:sz w:val="22"/>
          <w:szCs w:val="22"/>
        </w:rPr>
        <w:t xml:space="preserve"> </w:t>
      </w:r>
      <w:r w:rsidR="00EE1DB3" w:rsidRPr="00BA0021">
        <w:rPr>
          <w:color w:val="000000" w:themeColor="text1"/>
          <w:sz w:val="22"/>
          <w:szCs w:val="22"/>
        </w:rPr>
        <w:t>Btk. 61.§ (2) bekezdés i) pontjában és az Ectv. 38. § - 39. §-ban foglalt összeférhetetlenségi és kizáró ok bekövetkeztével, foglalt összeférhetetlenségi és kizáró ok bekövetkeztével,</w:t>
      </w:r>
    </w:p>
    <w:p w14:paraId="1435C3F6" w14:textId="77777777" w:rsidR="003D0DDA" w:rsidRPr="00BA0021" w:rsidRDefault="00EE1DB3">
      <w:pPr>
        <w:pStyle w:val="Standard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 Ptk. 3:398. § (2) bekezdése szerinti visszahívással</w:t>
      </w:r>
    </w:p>
    <w:p w14:paraId="6DAB8058" w14:textId="77777777" w:rsidR="003D0DDA" w:rsidRPr="00BA0021" w:rsidRDefault="00EE1DB3">
      <w:pPr>
        <w:pStyle w:val="Standard"/>
        <w:ind w:left="1843" w:hanging="66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ab/>
      </w:r>
    </w:p>
    <w:p w14:paraId="676790D9" w14:textId="77777777" w:rsidR="003D0DDA" w:rsidRPr="00BA0021" w:rsidRDefault="00EE1DB3">
      <w:pPr>
        <w:pStyle w:val="Standard"/>
        <w:ind w:left="1035" w:hanging="66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11.3./  A kuratórium biztosítja az alapítványi célok folyamatos megvalósítását, ehhez megteremti a szükséges eszköz és feltételrendszert. Dönt az alapítványhoz érkezett adományok elfogadásáról, illetve, visszautasításáról.</w:t>
      </w:r>
    </w:p>
    <w:p w14:paraId="0B2CCFCB" w14:textId="77777777" w:rsidR="003D0DDA" w:rsidRPr="00BA0021" w:rsidRDefault="003D0DDA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</w:p>
    <w:p w14:paraId="512C54FE" w14:textId="77777777" w:rsidR="003D0DDA" w:rsidRPr="00BA0021" w:rsidRDefault="00EE1DB3">
      <w:pPr>
        <w:pStyle w:val="Standard"/>
        <w:ind w:left="1050" w:hanging="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Az alapítvány munkavállalói felett a munkáltatói jogokat a kuratórium gyakorolja.</w:t>
      </w:r>
    </w:p>
    <w:p w14:paraId="2CC58198" w14:textId="77777777" w:rsidR="003D0DDA" w:rsidRPr="00BA0021" w:rsidRDefault="003D0DDA">
      <w:pPr>
        <w:pStyle w:val="Standard"/>
        <w:ind w:left="45" w:hanging="15"/>
        <w:jc w:val="both"/>
        <w:rPr>
          <w:color w:val="000000" w:themeColor="text1"/>
          <w:sz w:val="22"/>
          <w:szCs w:val="22"/>
          <w:shd w:val="clear" w:color="auto" w:fill="FFFF00"/>
        </w:rPr>
      </w:pPr>
    </w:p>
    <w:p w14:paraId="30097E95" w14:textId="77777777" w:rsidR="003D0DDA" w:rsidRPr="00BA0021" w:rsidRDefault="003D0DDA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</w:p>
    <w:p w14:paraId="7749F636" w14:textId="77777777" w:rsidR="003D0DDA" w:rsidRPr="00BA0021" w:rsidRDefault="00EE1DB3">
      <w:pPr>
        <w:pStyle w:val="Standard"/>
        <w:ind w:left="1050" w:hanging="66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11.4./ </w:t>
      </w:r>
      <w:r w:rsidRPr="00BA0021">
        <w:rPr>
          <w:color w:val="000000" w:themeColor="text1"/>
          <w:sz w:val="22"/>
          <w:szCs w:val="22"/>
        </w:rPr>
        <w:tab/>
        <w:t>A Kuratóriumot évente legalább egyszer össze kell hívni írásban, igazolható módon. Írásbeli igazolható módon történő kézbesítésnek minősül: pl. ajánlott vagy tértivevényes küldeményként, továbbá a tagnak az elektronikus levelezési címére történő kézbesítés azzal, hogy a kézbesítés visszaigazolásra kerüljön (elektronikus tértivevény).</w:t>
      </w:r>
    </w:p>
    <w:p w14:paraId="6B777EE2" w14:textId="77777777" w:rsidR="003D0DDA" w:rsidRPr="00BA0021" w:rsidRDefault="003D0DDA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</w:p>
    <w:p w14:paraId="624B9B50" w14:textId="77777777" w:rsidR="003D0DDA" w:rsidRPr="00BA0021" w:rsidRDefault="00EE1DB3">
      <w:pPr>
        <w:pStyle w:val="Standard"/>
        <w:ind w:left="1065" w:hanging="66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11.5./  A kuratórium feladata ellátása során határozatait nyilvános ülés tartásával hozza meg. </w:t>
      </w:r>
      <w:r w:rsidRPr="00BA0021">
        <w:rPr>
          <w:bCs/>
          <w:color w:val="000000" w:themeColor="text1"/>
          <w:sz w:val="22"/>
          <w:szCs w:val="22"/>
        </w:rPr>
        <w:t xml:space="preserve"> </w:t>
      </w:r>
      <w:r w:rsidRPr="00BA0021">
        <w:rPr>
          <w:color w:val="000000" w:themeColor="text1"/>
          <w:sz w:val="22"/>
          <w:szCs w:val="22"/>
        </w:rPr>
        <w:t>[Ectv. 37. § (1) bekezdés]</w:t>
      </w:r>
    </w:p>
    <w:p w14:paraId="0992259B" w14:textId="77777777" w:rsidR="003D0DDA" w:rsidRPr="00BA0021" w:rsidRDefault="00EE1DB3">
      <w:pPr>
        <w:pStyle w:val="Standard"/>
        <w:tabs>
          <w:tab w:val="left" w:pos="2085"/>
          <w:tab w:val="left" w:pos="2100"/>
        </w:tabs>
        <w:ind w:left="10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Az ülést a kuratórium elnöke hívja össze meghívóval. A meghívónak tartalmaznia kell az alapítvány nevét és székhelyét, továbbá a kuratóriumi ülés helyét, időpontját és a napirendi pontokat. A meghívót a kuratóriumi tagoknak igazolt módon és olyan időben kell megküldeni, hogy a meghívó kézhezvétele és a kuratóriumi ülés időpontja között legalább 8 nap elteljen.</w:t>
      </w:r>
    </w:p>
    <w:p w14:paraId="46B9611B" w14:textId="77777777" w:rsidR="003D0DDA" w:rsidRPr="00BA0021" w:rsidRDefault="003D0DDA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</w:p>
    <w:p w14:paraId="50CF32AE" w14:textId="77777777" w:rsidR="003D0DDA" w:rsidRPr="00BA0021" w:rsidRDefault="00EE1DB3">
      <w:pPr>
        <w:pStyle w:val="Standard"/>
        <w:ind w:left="1035" w:hanging="66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11.6./</w:t>
      </w:r>
      <w:r w:rsidRPr="00BA0021">
        <w:rPr>
          <w:color w:val="000000" w:themeColor="text1"/>
          <w:sz w:val="22"/>
          <w:szCs w:val="22"/>
        </w:rPr>
        <w:tab/>
        <w:t>A kuratórium elnöke gondoskodik arról, hogy a meghívót az alapítvány honlapján, illetőleg az alapítvány székhelyén elhelyezett hirdetőtáblára kifüggessze.</w:t>
      </w:r>
    </w:p>
    <w:p w14:paraId="37D8304D" w14:textId="77777777" w:rsidR="003D0DDA" w:rsidRPr="00BA0021" w:rsidRDefault="003D0DDA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</w:p>
    <w:p w14:paraId="7BC1D3CF" w14:textId="77777777" w:rsidR="003D0DDA" w:rsidRPr="00BA0021" w:rsidRDefault="00EE1DB3">
      <w:pPr>
        <w:pStyle w:val="Standard"/>
        <w:ind w:left="1065" w:hanging="69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11.7./</w:t>
      </w:r>
      <w:r w:rsidRPr="00BA0021">
        <w:rPr>
          <w:color w:val="000000" w:themeColor="text1"/>
          <w:sz w:val="22"/>
          <w:szCs w:val="22"/>
        </w:rPr>
        <w:tab/>
        <w:t>A kuratórium akkor határozatképes, ha azon legalább két tag jelen van. Határozatát – ha az alapító okirat másként nem rendelkezik – mindhárom tag jelenléte esetén egyszerű szótöbbséggel, míg két tag esetén egyhangúlag hozza. A beszámoló és a mérleg jóváhagyásáról, valamint ezzel egyidejűleg a közhasznúsági melléklet elfogadásáról az általános szabályok szerint dönt. [Ectv. 37. § (2) bekezdés d.) pont]</w:t>
      </w:r>
    </w:p>
    <w:p w14:paraId="55E7A43C" w14:textId="77777777" w:rsidR="003D0DDA" w:rsidRPr="00BA0021" w:rsidRDefault="003D0DDA">
      <w:pPr>
        <w:pStyle w:val="Standard"/>
        <w:ind w:left="1515" w:hanging="660"/>
        <w:jc w:val="both"/>
        <w:rPr>
          <w:color w:val="000000" w:themeColor="text1"/>
          <w:sz w:val="22"/>
          <w:szCs w:val="22"/>
        </w:rPr>
      </w:pPr>
    </w:p>
    <w:p w14:paraId="32946B56" w14:textId="77777777" w:rsidR="003D0DDA" w:rsidRPr="00BA0021" w:rsidRDefault="00EE1DB3">
      <w:pPr>
        <w:pStyle w:val="Standard"/>
        <w:ind w:left="105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 határozat meghozatalakor nem szavazhat az,</w:t>
      </w:r>
    </w:p>
    <w:p w14:paraId="02E69E68" w14:textId="77777777" w:rsidR="003D0DDA" w:rsidRPr="00BA0021" w:rsidRDefault="00EE1DB3">
      <w:pPr>
        <w:pStyle w:val="Standard"/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BA0021">
        <w:rPr>
          <w:i/>
          <w:iCs/>
          <w:color w:val="000000" w:themeColor="text1"/>
          <w:sz w:val="22"/>
          <w:szCs w:val="22"/>
        </w:rPr>
        <w:lastRenderedPageBreak/>
        <w:t xml:space="preserve">a) </w:t>
      </w:r>
      <w:r w:rsidRPr="00BA0021">
        <w:rPr>
          <w:color w:val="000000" w:themeColor="text1"/>
          <w:sz w:val="22"/>
          <w:szCs w:val="22"/>
        </w:rPr>
        <w:t>akit a határozat kötelezettség vagy felelősség alól mentesít vagy a jogi személy terhére másfajta előnyben részesít;</w:t>
      </w:r>
    </w:p>
    <w:p w14:paraId="6457BF4A" w14:textId="77777777" w:rsidR="003D0DDA" w:rsidRPr="00BA0021" w:rsidRDefault="00EE1DB3">
      <w:pPr>
        <w:pStyle w:val="Standard"/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BA0021">
        <w:rPr>
          <w:i/>
          <w:iCs/>
          <w:color w:val="000000" w:themeColor="text1"/>
          <w:sz w:val="22"/>
          <w:szCs w:val="22"/>
        </w:rPr>
        <w:t xml:space="preserve">b) </w:t>
      </w:r>
      <w:r w:rsidRPr="00BA0021">
        <w:rPr>
          <w:color w:val="000000" w:themeColor="text1"/>
          <w:sz w:val="22"/>
          <w:szCs w:val="22"/>
        </w:rPr>
        <w:t>akivel a határozat szerint szerződést kell kötni;</w:t>
      </w:r>
    </w:p>
    <w:p w14:paraId="15526CFA" w14:textId="77777777" w:rsidR="003D0DDA" w:rsidRPr="00BA0021" w:rsidRDefault="00EE1DB3">
      <w:pPr>
        <w:pStyle w:val="Standard"/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BA0021">
        <w:rPr>
          <w:i/>
          <w:iCs/>
          <w:color w:val="000000" w:themeColor="text1"/>
          <w:sz w:val="22"/>
          <w:szCs w:val="22"/>
        </w:rPr>
        <w:t xml:space="preserve">c) </w:t>
      </w:r>
      <w:r w:rsidRPr="00BA0021">
        <w:rPr>
          <w:color w:val="000000" w:themeColor="text1"/>
          <w:sz w:val="22"/>
          <w:szCs w:val="22"/>
        </w:rPr>
        <w:t>aki ellen a határozat alapján pert kell indítani;</w:t>
      </w:r>
    </w:p>
    <w:p w14:paraId="162B7D4D" w14:textId="77777777" w:rsidR="003D0DDA" w:rsidRPr="00BA0021" w:rsidRDefault="00EE1DB3">
      <w:pPr>
        <w:pStyle w:val="Standard"/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BA0021">
        <w:rPr>
          <w:i/>
          <w:iCs/>
          <w:color w:val="000000" w:themeColor="text1"/>
          <w:sz w:val="22"/>
          <w:szCs w:val="22"/>
        </w:rPr>
        <w:t xml:space="preserve">d) </w:t>
      </w:r>
      <w:r w:rsidRPr="00BA0021">
        <w:rPr>
          <w:color w:val="000000" w:themeColor="text1"/>
          <w:sz w:val="22"/>
          <w:szCs w:val="22"/>
        </w:rPr>
        <w:t>akinek olyan hozzátartozója érdekelt a döntésben, aki az alapítvány alapítója;</w:t>
      </w:r>
    </w:p>
    <w:p w14:paraId="1D72BB95" w14:textId="77777777" w:rsidR="003D0DDA" w:rsidRPr="00BA0021" w:rsidRDefault="00EE1DB3">
      <w:pPr>
        <w:pStyle w:val="Standard"/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BA0021">
        <w:rPr>
          <w:i/>
          <w:iCs/>
          <w:color w:val="000000" w:themeColor="text1"/>
          <w:sz w:val="22"/>
          <w:szCs w:val="22"/>
        </w:rPr>
        <w:t xml:space="preserve">e) </w:t>
      </w:r>
      <w:r w:rsidRPr="00BA0021">
        <w:rPr>
          <w:color w:val="000000" w:themeColor="text1"/>
          <w:sz w:val="22"/>
          <w:szCs w:val="22"/>
        </w:rPr>
        <w:t>aki a döntésben érdekelt más szervezettel többségi befolyáson alapuló kapcsolatban áll; vagy</w:t>
      </w:r>
    </w:p>
    <w:p w14:paraId="5592F6FA" w14:textId="77777777" w:rsidR="003D0DDA" w:rsidRPr="00BA0021" w:rsidRDefault="00EE1DB3">
      <w:pPr>
        <w:pStyle w:val="Standard"/>
        <w:autoSpaceDE w:val="0"/>
        <w:ind w:left="1515"/>
        <w:jc w:val="both"/>
        <w:rPr>
          <w:color w:val="000000" w:themeColor="text1"/>
          <w:sz w:val="22"/>
          <w:szCs w:val="22"/>
        </w:rPr>
      </w:pPr>
      <w:r w:rsidRPr="00BA0021">
        <w:rPr>
          <w:i/>
          <w:iCs/>
          <w:color w:val="000000" w:themeColor="text1"/>
          <w:sz w:val="22"/>
          <w:szCs w:val="22"/>
        </w:rPr>
        <w:t xml:space="preserve">f) </w:t>
      </w:r>
      <w:r w:rsidRPr="00BA0021">
        <w:rPr>
          <w:color w:val="000000" w:themeColor="text1"/>
          <w:sz w:val="22"/>
          <w:szCs w:val="22"/>
        </w:rPr>
        <w:t>aki egyébként személyesen érdekelt a döntésben.</w:t>
      </w:r>
    </w:p>
    <w:p w14:paraId="0219C957" w14:textId="77777777" w:rsidR="003D0DDA" w:rsidRPr="00BA0021" w:rsidRDefault="003D0DDA">
      <w:pPr>
        <w:pStyle w:val="Standard"/>
        <w:ind w:left="1515" w:hanging="660"/>
        <w:jc w:val="both"/>
        <w:rPr>
          <w:b/>
          <w:bCs/>
          <w:color w:val="000000" w:themeColor="text1"/>
          <w:sz w:val="22"/>
          <w:szCs w:val="22"/>
        </w:rPr>
      </w:pPr>
    </w:p>
    <w:p w14:paraId="324DAD07" w14:textId="77777777" w:rsidR="003D0DDA" w:rsidRPr="00BA0021" w:rsidRDefault="00EE1DB3">
      <w:pPr>
        <w:pStyle w:val="Standard"/>
        <w:tabs>
          <w:tab w:val="left" w:pos="2580"/>
        </w:tabs>
        <w:ind w:left="1095" w:hanging="780"/>
        <w:jc w:val="both"/>
        <w:rPr>
          <w:b/>
          <w:bCs/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11.8./ </w:t>
      </w:r>
      <w:r w:rsidRPr="00BA0021">
        <w:rPr>
          <w:color w:val="000000" w:themeColor="text1"/>
          <w:sz w:val="22"/>
          <w:szCs w:val="22"/>
        </w:rPr>
        <w:tab/>
        <w:t>A kuratórium a határozatait az ülésen szóban kihirdeti és az érintettekkel a határozat meghozatalát követő 8 napon belül írásban, igazolható módon is közli a határozatnak az alapítvány honlapján történő közzétételével egyidejűleg.[Ectv. 37. § (3) b) pont]</w:t>
      </w:r>
    </w:p>
    <w:p w14:paraId="68F3B5A4" w14:textId="77777777" w:rsidR="003D0DDA" w:rsidRPr="00BA0021" w:rsidRDefault="003D0DDA">
      <w:pPr>
        <w:pStyle w:val="Standard"/>
        <w:ind w:left="1635" w:hanging="615"/>
        <w:jc w:val="both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688C4C16" w14:textId="77777777" w:rsidR="003D0DDA" w:rsidRPr="00BA0021" w:rsidRDefault="00EE1DB3">
      <w:pPr>
        <w:pStyle w:val="Standard"/>
        <w:tabs>
          <w:tab w:val="left" w:pos="2250"/>
        </w:tabs>
        <w:ind w:left="1125" w:hanging="810"/>
        <w:jc w:val="both"/>
        <w:rPr>
          <w:rFonts w:eastAsia="Georgia"/>
          <w:color w:val="000000" w:themeColor="text1"/>
          <w:sz w:val="22"/>
          <w:szCs w:val="22"/>
        </w:rPr>
      </w:pPr>
      <w:r w:rsidRPr="00BA0021">
        <w:rPr>
          <w:rFonts w:eastAsia="Georgia"/>
          <w:color w:val="000000" w:themeColor="text1"/>
          <w:sz w:val="22"/>
          <w:szCs w:val="22"/>
        </w:rPr>
        <w:t>11.9./</w:t>
      </w:r>
      <w:r w:rsidRPr="00BA0021">
        <w:rPr>
          <w:rFonts w:eastAsia="Georgia"/>
          <w:color w:val="000000" w:themeColor="text1"/>
          <w:sz w:val="22"/>
          <w:szCs w:val="22"/>
        </w:rPr>
        <w:tab/>
        <w:t xml:space="preserve">A kuratórium köteles gondoskodni olyan nyilvántartás vezetéséről (Határozatok Könyve), amelyből a döntésének tartalma, időpontja és hatálya, illetve a döntést támogatók és ellenzők számaránya (ha lehetséges, személye) megállapítható.  </w:t>
      </w:r>
      <w:r w:rsidRPr="00BA0021">
        <w:rPr>
          <w:color w:val="000000" w:themeColor="text1"/>
          <w:sz w:val="22"/>
          <w:szCs w:val="22"/>
        </w:rPr>
        <w:t>[Ectv. 37. § (3) bekezdés a.) pont]</w:t>
      </w:r>
    </w:p>
    <w:p w14:paraId="694FDD54" w14:textId="77777777" w:rsidR="003D0DDA" w:rsidRPr="00BA0021" w:rsidRDefault="003D0DDA">
      <w:pPr>
        <w:pStyle w:val="Standard"/>
        <w:ind w:left="1635" w:hanging="615"/>
        <w:jc w:val="both"/>
        <w:rPr>
          <w:rFonts w:eastAsia="Georgia"/>
          <w:b/>
          <w:bCs/>
          <w:color w:val="000000" w:themeColor="text1"/>
          <w:sz w:val="22"/>
          <w:szCs w:val="22"/>
        </w:rPr>
      </w:pPr>
    </w:p>
    <w:p w14:paraId="37EACA97" w14:textId="77777777" w:rsidR="003D0DDA" w:rsidRPr="00BA0021" w:rsidRDefault="00EE1DB3">
      <w:pPr>
        <w:pStyle w:val="Standard"/>
        <w:ind w:left="1140" w:hanging="615"/>
        <w:jc w:val="both"/>
        <w:rPr>
          <w:b/>
          <w:bCs/>
          <w:color w:val="000000" w:themeColor="text1"/>
          <w:sz w:val="22"/>
          <w:szCs w:val="22"/>
        </w:rPr>
      </w:pPr>
      <w:r w:rsidRPr="00BA0021">
        <w:rPr>
          <w:b/>
          <w:bCs/>
          <w:color w:val="000000" w:themeColor="text1"/>
          <w:sz w:val="22"/>
          <w:szCs w:val="22"/>
        </w:rPr>
        <w:tab/>
      </w:r>
      <w:r w:rsidRPr="00BA0021">
        <w:rPr>
          <w:color w:val="000000" w:themeColor="text1"/>
          <w:sz w:val="22"/>
          <w:szCs w:val="22"/>
        </w:rPr>
        <w:t>A kuratórium tevékenysége, illetve az alapítvány működése során keletkezett iratokba személyazonosságának igazolását és érdekének valószínűsítését követően, - a személyiségi és más alkotmányos jogok tiszteletben tartásával - az alapítvány székhelyén bárki betekinthet. Az iratbetekintést a kuratórium elnöke vagy az általa kijelölt kuratóriumi tag az igény bejelentését követő 8 napon belül az alapítvány székhelyén biztosítja. [Ectv. 37. § (3) bekezdés c.) pont]</w:t>
      </w:r>
    </w:p>
    <w:p w14:paraId="456ACBFC" w14:textId="77777777" w:rsidR="003D0DDA" w:rsidRPr="00BA0021" w:rsidRDefault="003D0DDA">
      <w:pPr>
        <w:pStyle w:val="Standard"/>
        <w:ind w:left="1635" w:hanging="615"/>
        <w:jc w:val="both"/>
        <w:rPr>
          <w:color w:val="000000" w:themeColor="text1"/>
          <w:sz w:val="22"/>
          <w:szCs w:val="22"/>
        </w:rPr>
      </w:pPr>
    </w:p>
    <w:p w14:paraId="2D20672D" w14:textId="77777777" w:rsidR="003D0DDA" w:rsidRPr="00BA0021" w:rsidRDefault="003D0DDA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4F230103" w14:textId="77777777" w:rsidR="003D0DDA" w:rsidRPr="00BA0021" w:rsidRDefault="00EE1DB3">
      <w:pPr>
        <w:pStyle w:val="Standard"/>
        <w:ind w:left="1200" w:hanging="85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11.10./</w:t>
      </w:r>
      <w:r w:rsidRPr="00BA0021">
        <w:rPr>
          <w:color w:val="000000" w:themeColor="text1"/>
          <w:sz w:val="22"/>
          <w:szCs w:val="22"/>
        </w:rPr>
        <w:tab/>
        <w:t>A kuratórium tagjait díjazás nem illeti meg, azonban igazolt készkiadásaik, költségeik megtérítésére igényt tarthatnak.</w:t>
      </w:r>
    </w:p>
    <w:p w14:paraId="0CEABDDD" w14:textId="77777777" w:rsidR="003D0DDA" w:rsidRPr="00BA0021" w:rsidRDefault="003D0DDA">
      <w:pPr>
        <w:pStyle w:val="Standard"/>
        <w:jc w:val="both"/>
        <w:rPr>
          <w:color w:val="000000" w:themeColor="text1"/>
          <w:sz w:val="22"/>
          <w:szCs w:val="22"/>
          <w:u w:val="single"/>
        </w:rPr>
      </w:pPr>
    </w:p>
    <w:p w14:paraId="24827EBC" w14:textId="77777777" w:rsidR="003D0DDA" w:rsidRPr="00BA0021" w:rsidRDefault="003D0DDA">
      <w:pPr>
        <w:pStyle w:val="Standard"/>
        <w:ind w:left="1755" w:hanging="225"/>
        <w:jc w:val="both"/>
        <w:rPr>
          <w:color w:val="000000" w:themeColor="text1"/>
          <w:sz w:val="22"/>
          <w:szCs w:val="22"/>
          <w:u w:val="single"/>
        </w:rPr>
      </w:pPr>
    </w:p>
    <w:p w14:paraId="3D44B5A8" w14:textId="77777777" w:rsidR="003D0DDA" w:rsidRPr="00BA0021" w:rsidRDefault="00EE1DB3">
      <w:pPr>
        <w:pStyle w:val="Standard"/>
        <w:tabs>
          <w:tab w:val="left" w:pos="4683"/>
        </w:tabs>
        <w:ind w:left="855" w:hanging="88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12.      </w:t>
      </w:r>
      <w:r w:rsidRPr="00BA0021">
        <w:rPr>
          <w:b/>
          <w:bCs/>
          <w:color w:val="000000" w:themeColor="text1"/>
          <w:sz w:val="22"/>
          <w:szCs w:val="22"/>
        </w:rPr>
        <w:t>Összeférhetetlenségi szabályok:</w:t>
      </w:r>
    </w:p>
    <w:p w14:paraId="0FF9D330" w14:textId="77777777" w:rsidR="003D0DDA" w:rsidRPr="00BA0021" w:rsidRDefault="003D0DDA">
      <w:pPr>
        <w:pStyle w:val="Standard"/>
        <w:tabs>
          <w:tab w:val="left" w:pos="1571"/>
          <w:tab w:val="left" w:pos="4548"/>
        </w:tabs>
        <w:ind w:left="720" w:hanging="45"/>
        <w:jc w:val="both"/>
        <w:rPr>
          <w:color w:val="000000" w:themeColor="text1"/>
          <w:sz w:val="22"/>
          <w:szCs w:val="22"/>
          <w:u w:val="single"/>
        </w:rPr>
      </w:pPr>
    </w:p>
    <w:p w14:paraId="7E279427" w14:textId="77777777" w:rsidR="003D0DDA" w:rsidRPr="00BA0021" w:rsidRDefault="00EE1DB3">
      <w:pPr>
        <w:pStyle w:val="Standard"/>
        <w:ind w:left="1140" w:hanging="81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12.1./    Vezető tisztségviselő az a nagykorú személy lehet, akinek cselekvőképességét a tevékenysége ellátásához szükséges körben nem korlátozták.</w:t>
      </w:r>
    </w:p>
    <w:p w14:paraId="4F6B9374" w14:textId="77777777" w:rsidR="003D0DDA" w:rsidRPr="00BA0021" w:rsidRDefault="003D0DDA">
      <w:pPr>
        <w:pStyle w:val="Standard"/>
        <w:autoSpaceDE w:val="0"/>
        <w:jc w:val="both"/>
        <w:rPr>
          <w:color w:val="000000" w:themeColor="text1"/>
          <w:sz w:val="22"/>
          <w:szCs w:val="22"/>
        </w:rPr>
      </w:pPr>
    </w:p>
    <w:p w14:paraId="6D04A992" w14:textId="77777777" w:rsidR="003D0DDA" w:rsidRPr="00BA0021" w:rsidRDefault="00EE1DB3">
      <w:pPr>
        <w:pStyle w:val="Standard"/>
        <w:autoSpaceDE w:val="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                  A vezető tisztségviselő ügyvezetési feladatait személyesen köteles ellátni.</w:t>
      </w:r>
    </w:p>
    <w:p w14:paraId="66EA3D79" w14:textId="77777777" w:rsidR="003D0DDA" w:rsidRPr="00BA0021" w:rsidRDefault="003D0DDA">
      <w:pPr>
        <w:pStyle w:val="Standard"/>
        <w:autoSpaceDE w:val="0"/>
        <w:ind w:left="1425"/>
        <w:jc w:val="both"/>
        <w:rPr>
          <w:color w:val="000000" w:themeColor="text1"/>
          <w:sz w:val="22"/>
          <w:szCs w:val="22"/>
        </w:rPr>
      </w:pPr>
    </w:p>
    <w:p w14:paraId="4345397A" w14:textId="77777777" w:rsidR="003D0DDA" w:rsidRPr="00BA0021" w:rsidRDefault="00EE1DB3">
      <w:pPr>
        <w:pStyle w:val="Standard"/>
        <w:autoSpaceDE w:val="0"/>
        <w:ind w:left="118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Nem lehet vezető tisztségviselő az, akit bűncselekmény elkövetése miatt jogerősen szabadságvesztés büntetésre ítéltek, amíg a büntetett előélethez fűződő hátrányos következmények alól nem mentesült.</w:t>
      </w:r>
    </w:p>
    <w:p w14:paraId="51BAD416" w14:textId="77777777" w:rsidR="003D0DDA" w:rsidRPr="00BA0021" w:rsidRDefault="00EE1DB3">
      <w:pPr>
        <w:pStyle w:val="Standard"/>
        <w:autoSpaceDE w:val="0"/>
        <w:ind w:left="118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Nem lehet vezető tisztségviselő az, akit e foglalkozástól jogerősen eltiltottak. Akit valamely foglalkozástól jogerős bírói ítélettel eltiltottak, az eltiltás hatálya alatt az ítéletben megjelölt tevékenységet folytató jogi személy vezető tisztségviselője nem lehet.</w:t>
      </w:r>
    </w:p>
    <w:p w14:paraId="076736DF" w14:textId="77777777" w:rsidR="003D0DDA" w:rsidRPr="00BA0021" w:rsidRDefault="00EE1DB3">
      <w:pPr>
        <w:pStyle w:val="Standard"/>
        <w:autoSpaceDE w:val="0"/>
        <w:ind w:left="115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Nem lehet vezető tisztségviselő, aki közügyektől eltiltó ítélet hatálya alatt áll (Btk. 61.§ (2) bek. i) pont).</w:t>
      </w:r>
    </w:p>
    <w:p w14:paraId="1DB0CB8D" w14:textId="77777777" w:rsidR="003D0DDA" w:rsidRPr="00BA0021" w:rsidRDefault="00EE1DB3">
      <w:pPr>
        <w:pStyle w:val="Standard"/>
        <w:autoSpaceDE w:val="0"/>
        <w:ind w:left="118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Az eltiltást kimondó határozatban megszabott időtartamig nem lehet vezető tisztségviselő az, akit eltiltottak a vezető tisztségviselői tevékenységtől.</w:t>
      </w:r>
    </w:p>
    <w:p w14:paraId="227D9F17" w14:textId="77777777" w:rsidR="003D0DDA" w:rsidRPr="00BA0021" w:rsidRDefault="003D0DDA">
      <w:pPr>
        <w:pStyle w:val="Standard"/>
        <w:autoSpaceDE w:val="0"/>
        <w:jc w:val="both"/>
        <w:rPr>
          <w:color w:val="000000" w:themeColor="text1"/>
          <w:sz w:val="22"/>
          <w:szCs w:val="22"/>
        </w:rPr>
      </w:pPr>
    </w:p>
    <w:p w14:paraId="484CF80B" w14:textId="77777777" w:rsidR="003D0DDA" w:rsidRPr="00BA0021" w:rsidRDefault="00EE1DB3">
      <w:pPr>
        <w:pStyle w:val="Standard"/>
        <w:tabs>
          <w:tab w:val="left" w:pos="2880"/>
        </w:tabs>
        <w:ind w:left="1440" w:hanging="109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12.2./     Az alapítvány kedvezményezettje és annak közeli hozzátartozója nem lehet a kuratórium tagja.</w:t>
      </w:r>
    </w:p>
    <w:p w14:paraId="4BD48ACC" w14:textId="77777777" w:rsidR="003D0DDA" w:rsidRPr="00BA0021" w:rsidRDefault="00EE1DB3">
      <w:pPr>
        <w:pStyle w:val="Standard"/>
        <w:autoSpaceDE w:val="0"/>
        <w:ind w:left="1140" w:hanging="4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Az alapító /alapítói jogok gyakorlója/, illetőleg törvényes képviselője és közeli hozzátartozói nem lehetnek többségben a kuratóriumban.</w:t>
      </w:r>
    </w:p>
    <w:p w14:paraId="33DD94EB" w14:textId="77777777" w:rsidR="003D0DDA" w:rsidRPr="00BA0021" w:rsidRDefault="003D0DDA">
      <w:pPr>
        <w:pStyle w:val="Standard"/>
        <w:autoSpaceDE w:val="0"/>
        <w:ind w:firstLine="204"/>
        <w:jc w:val="both"/>
        <w:rPr>
          <w:color w:val="000000" w:themeColor="text1"/>
          <w:sz w:val="22"/>
          <w:szCs w:val="22"/>
        </w:rPr>
      </w:pPr>
    </w:p>
    <w:p w14:paraId="56A6C8EC" w14:textId="77777777" w:rsidR="003D0DDA" w:rsidRPr="00BA0021" w:rsidRDefault="00EE1DB3">
      <w:pPr>
        <w:pStyle w:val="Standard"/>
        <w:ind w:left="1140" w:hanging="765"/>
        <w:jc w:val="both"/>
        <w:rPr>
          <w:bCs/>
          <w:color w:val="000000" w:themeColor="text1"/>
          <w:sz w:val="22"/>
          <w:szCs w:val="22"/>
        </w:rPr>
      </w:pPr>
      <w:r w:rsidRPr="00BA0021">
        <w:rPr>
          <w:bCs/>
          <w:color w:val="000000" w:themeColor="text1"/>
          <w:sz w:val="22"/>
          <w:szCs w:val="22"/>
        </w:rPr>
        <w:lastRenderedPageBreak/>
        <w:t>12.3./  A kuratórium határozathozatalában nem vehet részt az a személy, aki vagy akinek közeli hozzátartozója a határozat alapján kötelezettség vagy felelősség alól mentesül, vagy</w:t>
      </w:r>
      <w:r w:rsidRPr="00BA0021">
        <w:rPr>
          <w:bCs/>
          <w:i/>
          <w:iCs/>
          <w:color w:val="000000" w:themeColor="text1"/>
          <w:sz w:val="22"/>
          <w:szCs w:val="22"/>
        </w:rPr>
        <w:t xml:space="preserve"> </w:t>
      </w:r>
      <w:r w:rsidRPr="00BA0021">
        <w:rPr>
          <w:bCs/>
          <w:color w:val="000000" w:themeColor="text1"/>
          <w:sz w:val="22"/>
          <w:szCs w:val="22"/>
        </w:rPr>
        <w:t>bármilyen más előnyben részesül, illetve a megkötendő jogügyletben egyébként érdekelt.</w:t>
      </w:r>
    </w:p>
    <w:p w14:paraId="5776DF7F" w14:textId="77777777" w:rsidR="003D0DDA" w:rsidRPr="00BA0021" w:rsidRDefault="003D0DDA">
      <w:pPr>
        <w:pStyle w:val="Standard"/>
        <w:autoSpaceDE w:val="0"/>
        <w:ind w:left="1485" w:hanging="615"/>
        <w:jc w:val="both"/>
        <w:rPr>
          <w:color w:val="000000" w:themeColor="text1"/>
          <w:sz w:val="22"/>
          <w:szCs w:val="22"/>
        </w:rPr>
      </w:pPr>
    </w:p>
    <w:p w14:paraId="0668FC35" w14:textId="77777777" w:rsidR="003D0DDA" w:rsidRPr="00BA0021" w:rsidRDefault="00EE1DB3">
      <w:pPr>
        <w:pStyle w:val="Standard"/>
        <w:autoSpaceDE w:val="0"/>
        <w:ind w:left="1155" w:hanging="780"/>
        <w:jc w:val="both"/>
        <w:rPr>
          <w:bCs/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12.4./   A közhasznú szervezet megszűnését követő három évig nem lehet más közhasznú szervezet vezető tisztségviselője az a személy, aki korábban olyan közhasznú szervezet vezető tisztségviselője volt - annak megszűnését megelőző két évben legalább egy évig –,</w:t>
      </w:r>
    </w:p>
    <w:p w14:paraId="04A03468" w14:textId="77777777" w:rsidR="003D0DDA" w:rsidRPr="00BA0021" w:rsidRDefault="00EE1DB3">
      <w:pPr>
        <w:pStyle w:val="Standard"/>
        <w:autoSpaceDE w:val="0"/>
        <w:ind w:left="115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a./ </w:t>
      </w:r>
      <w:r w:rsidRPr="00BA0021">
        <w:rPr>
          <w:color w:val="000000" w:themeColor="text1"/>
          <w:sz w:val="22"/>
          <w:szCs w:val="22"/>
        </w:rPr>
        <w:tab/>
        <w:t>amely jogutód nélkül szűnt meg úgy, hogy az állami adó- és vámhatóságnál nyilvántartott adó- és vámtartozását nem egyenlítette ki,</w:t>
      </w:r>
    </w:p>
    <w:p w14:paraId="11072146" w14:textId="77777777" w:rsidR="003D0DDA" w:rsidRPr="00BA0021" w:rsidRDefault="00EE1DB3">
      <w:pPr>
        <w:pStyle w:val="Standard"/>
        <w:autoSpaceDE w:val="0"/>
        <w:ind w:left="115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b./ </w:t>
      </w:r>
      <w:r w:rsidRPr="00BA0021">
        <w:rPr>
          <w:color w:val="000000" w:themeColor="text1"/>
          <w:sz w:val="22"/>
          <w:szCs w:val="22"/>
        </w:rPr>
        <w:tab/>
        <w:t>amellyel szemben az állami adó- és vámhatóság jelentős összegű adóhiányt tárt fel,</w:t>
      </w:r>
    </w:p>
    <w:p w14:paraId="59942357" w14:textId="77777777" w:rsidR="003D0DDA" w:rsidRPr="00BA0021" w:rsidRDefault="00EE1DB3">
      <w:pPr>
        <w:pStyle w:val="Standard"/>
        <w:autoSpaceDE w:val="0"/>
        <w:ind w:left="115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c./ </w:t>
      </w:r>
      <w:r w:rsidRPr="00BA0021">
        <w:rPr>
          <w:color w:val="000000" w:themeColor="text1"/>
          <w:sz w:val="22"/>
          <w:szCs w:val="22"/>
        </w:rPr>
        <w:tab/>
        <w:t>amellyel szemben az állami adó- és vámhatóság üzletlezárás intézkedést alkalmazott, vagy üzletlezárást helyettesítő bírságot szabott ki,</w:t>
      </w:r>
    </w:p>
    <w:p w14:paraId="231CA131" w14:textId="77777777" w:rsidR="003D0DDA" w:rsidRPr="00BA0021" w:rsidRDefault="00EE1DB3">
      <w:pPr>
        <w:pStyle w:val="Standard"/>
        <w:autoSpaceDE w:val="0"/>
        <w:ind w:left="115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d./</w:t>
      </w:r>
      <w:r w:rsidRPr="00BA0021">
        <w:rPr>
          <w:color w:val="000000" w:themeColor="text1"/>
          <w:sz w:val="22"/>
          <w:szCs w:val="22"/>
        </w:rPr>
        <w:tab/>
        <w:t xml:space="preserve">amelynek adószámát az állami adó- és vámhatóság az adózás rendjéről szóló törvény szerint felfüggesztette vagy törölte. </w:t>
      </w:r>
      <w:r w:rsidRPr="00BA0021">
        <w:rPr>
          <w:bCs/>
          <w:color w:val="000000" w:themeColor="text1"/>
          <w:sz w:val="22"/>
          <w:szCs w:val="22"/>
        </w:rPr>
        <w:t xml:space="preserve"> </w:t>
      </w:r>
    </w:p>
    <w:p w14:paraId="1C608D73" w14:textId="77777777" w:rsidR="003D0DDA" w:rsidRPr="00BA0021" w:rsidRDefault="003D0DDA">
      <w:pPr>
        <w:pStyle w:val="Standard"/>
        <w:autoSpaceDE w:val="0"/>
        <w:ind w:left="1155"/>
        <w:jc w:val="both"/>
        <w:rPr>
          <w:bCs/>
          <w:color w:val="000000" w:themeColor="text1"/>
          <w:sz w:val="22"/>
          <w:szCs w:val="22"/>
        </w:rPr>
      </w:pPr>
    </w:p>
    <w:p w14:paraId="3F1F348B" w14:textId="77777777" w:rsidR="003D0DDA" w:rsidRPr="00BA0021" w:rsidRDefault="00EE1DB3">
      <w:pPr>
        <w:pStyle w:val="Standard"/>
        <w:autoSpaceDE w:val="0"/>
        <w:ind w:left="1170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 vezető tisztségviselő, illetve az ennek jelölt személy köteles valamennyi érintett közhasznú szervezetet előzetesen tájékoztatni arról, hogy ilyen tisztséget egyidejűleg más közhasznú szervezetnél is betölt. [Ectv. 39. § (1) és (2) bekezdés]</w:t>
      </w:r>
    </w:p>
    <w:p w14:paraId="2B2F8214" w14:textId="77777777" w:rsidR="003D0DDA" w:rsidRPr="00BA0021" w:rsidRDefault="003D0DDA">
      <w:pPr>
        <w:pStyle w:val="Standard"/>
        <w:autoSpaceDE w:val="0"/>
        <w:ind w:left="495"/>
        <w:jc w:val="both"/>
        <w:rPr>
          <w:color w:val="000000" w:themeColor="text1"/>
          <w:sz w:val="22"/>
          <w:szCs w:val="22"/>
        </w:rPr>
      </w:pPr>
    </w:p>
    <w:p w14:paraId="589DFAFA" w14:textId="77777777" w:rsidR="003D0DDA" w:rsidRPr="00BA0021" w:rsidRDefault="00EE1DB3">
      <w:pPr>
        <w:pStyle w:val="Standard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Az alapító okiratban nem szabályozott kérdésekre a Polgári Törvénykönyvről szóló 2013. évi V. törvény, az egyesülési jogról, a közhasznú jogállásról, valamint a civil szervezetek működéséről és támogatásáról szóló 2011. évi CLXXV. törvény rendelkezéseit kell megfelelően alkalmazni.</w:t>
      </w:r>
    </w:p>
    <w:p w14:paraId="3FB22E20" w14:textId="77777777" w:rsidR="003D0DDA" w:rsidRPr="00BA0021" w:rsidRDefault="003D0DDA">
      <w:pPr>
        <w:pStyle w:val="Standard"/>
        <w:jc w:val="both"/>
        <w:rPr>
          <w:color w:val="000000" w:themeColor="text1"/>
          <w:sz w:val="22"/>
          <w:szCs w:val="22"/>
        </w:rPr>
      </w:pPr>
    </w:p>
    <w:p w14:paraId="31A04B48" w14:textId="77777777" w:rsidR="003D0DDA" w:rsidRPr="00BA0021" w:rsidRDefault="003D0DDA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</w:p>
    <w:p w14:paraId="6D74D1D6" w14:textId="77777777" w:rsidR="003D0DDA" w:rsidRPr="00BA0021" w:rsidRDefault="00EE1DB3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Kelt: …................................., …. év. …....................... hó ….. . napján</w:t>
      </w:r>
    </w:p>
    <w:p w14:paraId="35A2DFED" w14:textId="77777777" w:rsidR="003D0DDA" w:rsidRPr="00BA0021" w:rsidRDefault="003D0DDA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</w:p>
    <w:p w14:paraId="44755134" w14:textId="77777777" w:rsidR="003D0DDA" w:rsidRPr="00BA0021" w:rsidRDefault="00EE1DB3">
      <w:pPr>
        <w:pStyle w:val="Standard"/>
        <w:jc w:val="center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63B90404" w14:textId="77777777" w:rsidR="003D0DDA" w:rsidRPr="00BA0021" w:rsidRDefault="00EE1DB3">
      <w:pPr>
        <w:pStyle w:val="Standard"/>
        <w:jc w:val="center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aláírás</w:t>
      </w:r>
    </w:p>
    <w:p w14:paraId="4BDBFC46" w14:textId="77777777" w:rsidR="003D0DDA" w:rsidRPr="00BA0021" w:rsidRDefault="003D0DDA">
      <w:pPr>
        <w:pStyle w:val="Standard"/>
        <w:ind w:left="-15"/>
        <w:jc w:val="center"/>
        <w:rPr>
          <w:color w:val="000000" w:themeColor="text1"/>
          <w:sz w:val="22"/>
          <w:szCs w:val="22"/>
        </w:rPr>
      </w:pPr>
    </w:p>
    <w:p w14:paraId="5169D5B5" w14:textId="77777777" w:rsidR="003D0DDA" w:rsidRPr="00BA0021" w:rsidRDefault="003D0DDA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</w:p>
    <w:p w14:paraId="64385725" w14:textId="77777777" w:rsidR="003D0DDA" w:rsidRPr="00BA0021" w:rsidRDefault="00EE1DB3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Tanú:                                                                                                        </w:t>
      </w:r>
    </w:p>
    <w:p w14:paraId="607410D7" w14:textId="77777777" w:rsidR="003D0DDA" w:rsidRPr="00BA0021" w:rsidRDefault="00EE1DB3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Lakcíme:</w:t>
      </w:r>
    </w:p>
    <w:p w14:paraId="5FB6DF3F" w14:textId="77777777" w:rsidR="003D0DDA" w:rsidRPr="00BA0021" w:rsidRDefault="00EE1DB3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Személyi igazolvány száma:</w:t>
      </w:r>
    </w:p>
    <w:p w14:paraId="059F573F" w14:textId="77777777" w:rsidR="003D0DDA" w:rsidRPr="00BA0021" w:rsidRDefault="003D0DDA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</w:p>
    <w:p w14:paraId="4CE2B9D1" w14:textId="77777777" w:rsidR="003D0DDA" w:rsidRPr="00BA0021" w:rsidRDefault="00EE1DB3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 xml:space="preserve">Tanú:                                                                                                        </w:t>
      </w:r>
    </w:p>
    <w:p w14:paraId="30FF6E07" w14:textId="77777777" w:rsidR="003D0DDA" w:rsidRPr="00BA0021" w:rsidRDefault="00EE1DB3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Lakcíme:</w:t>
      </w:r>
    </w:p>
    <w:p w14:paraId="522CD9FC" w14:textId="77777777" w:rsidR="003D0DDA" w:rsidRPr="00BA0021" w:rsidRDefault="00EE1DB3">
      <w:pPr>
        <w:pStyle w:val="Standard"/>
        <w:ind w:left="-15"/>
        <w:jc w:val="both"/>
        <w:rPr>
          <w:color w:val="000000" w:themeColor="text1"/>
          <w:sz w:val="22"/>
          <w:szCs w:val="22"/>
        </w:rPr>
      </w:pPr>
      <w:r w:rsidRPr="00BA0021">
        <w:rPr>
          <w:color w:val="000000" w:themeColor="text1"/>
          <w:sz w:val="22"/>
          <w:szCs w:val="22"/>
        </w:rPr>
        <w:t>Személyi igazolvány száma:</w:t>
      </w:r>
    </w:p>
    <w:p w14:paraId="1DB3716A" w14:textId="77777777" w:rsidR="003D0DDA" w:rsidRPr="00BA0021" w:rsidRDefault="003D0DDA">
      <w:pPr>
        <w:pStyle w:val="Standard"/>
        <w:jc w:val="both"/>
        <w:rPr>
          <w:i/>
          <w:iCs/>
          <w:color w:val="000000" w:themeColor="text1"/>
          <w:sz w:val="22"/>
          <w:szCs w:val="22"/>
        </w:rPr>
      </w:pPr>
    </w:p>
    <w:p w14:paraId="0812B352" w14:textId="77777777" w:rsidR="003D0DDA" w:rsidRPr="00BA0021" w:rsidRDefault="003D0DDA">
      <w:pPr>
        <w:pStyle w:val="Standard"/>
        <w:jc w:val="both"/>
        <w:rPr>
          <w:i/>
          <w:iCs/>
          <w:color w:val="000000" w:themeColor="text1"/>
          <w:sz w:val="22"/>
          <w:szCs w:val="22"/>
        </w:rPr>
      </w:pPr>
    </w:p>
    <w:p w14:paraId="50761306" w14:textId="77777777" w:rsidR="003D0DDA" w:rsidRPr="00BA0021" w:rsidRDefault="00EE1DB3">
      <w:pPr>
        <w:pStyle w:val="Standard"/>
        <w:jc w:val="both"/>
        <w:rPr>
          <w:i/>
          <w:iCs/>
          <w:color w:val="000000" w:themeColor="text1"/>
          <w:sz w:val="22"/>
          <w:szCs w:val="22"/>
        </w:rPr>
      </w:pPr>
      <w:r w:rsidRPr="00BA0021">
        <w:rPr>
          <w:i/>
          <w:iCs/>
          <w:color w:val="000000" w:themeColor="text1"/>
          <w:sz w:val="22"/>
          <w:szCs w:val="22"/>
        </w:rPr>
        <w:t>(Az alapító okiratot valamennyi alapítónak alá kell írnia és aláírásuk valódiságát két tanú aláírásával vagy ügyvédi ellenjegyzéssel kell igazolni!)</w:t>
      </w:r>
    </w:p>
    <w:sectPr w:rsidR="003D0DDA" w:rsidRPr="00BA0021">
      <w:headerReference w:type="default" r:id="rId7"/>
      <w:pgSz w:w="11906" w:h="16838"/>
      <w:pgMar w:top="1696" w:right="1134" w:bottom="1693" w:left="1134" w:header="113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AA90" w14:textId="77777777" w:rsidR="002D4785" w:rsidRDefault="002D4785">
      <w:pPr>
        <w:spacing w:before="0" w:after="0"/>
      </w:pPr>
      <w:r>
        <w:separator/>
      </w:r>
    </w:p>
  </w:endnote>
  <w:endnote w:type="continuationSeparator" w:id="0">
    <w:p w14:paraId="517A7C2F" w14:textId="77777777" w:rsidR="002D4785" w:rsidRDefault="002D47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DDE92" w14:textId="77777777" w:rsidR="002D4785" w:rsidRDefault="002D4785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79DE8B70" w14:textId="77777777" w:rsidR="002D4785" w:rsidRDefault="002D47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FFF5" w14:textId="0A8D4E37" w:rsidR="00EE1DB3" w:rsidRDefault="00EE1DB3">
    <w:pPr>
      <w:pStyle w:val="lfej"/>
      <w:jc w:val="center"/>
    </w:pPr>
    <w:r>
      <w:t xml:space="preserve">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490D24">
      <w:rPr>
        <w:noProof/>
      </w:rPr>
      <w:t>1</w:t>
    </w:r>
    <w:r>
      <w:fldChar w:fldCharType="end"/>
    </w:r>
    <w:r>
      <w:t xml:space="preserve">                                  </w:t>
    </w:r>
    <w:r>
      <w:rPr>
        <w:sz w:val="22"/>
        <w:szCs w:val="22"/>
      </w:rPr>
      <w:t xml:space="preserve">    Alapító okirat sablon</w:t>
    </w:r>
  </w:p>
  <w:p w14:paraId="330E05EA" w14:textId="07639822" w:rsidR="00EE1DB3" w:rsidRDefault="00EE1DB3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Közhasznú Alapítvány      </w:t>
    </w:r>
  </w:p>
  <w:p w14:paraId="3C05A66B" w14:textId="77777777" w:rsidR="00EE1DB3" w:rsidRDefault="00EE1DB3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</w:t>
    </w:r>
  </w:p>
  <w:p w14:paraId="3FCE2A7E" w14:textId="77777777" w:rsidR="00EE1DB3" w:rsidRDefault="00EE1DB3">
    <w:pPr>
      <w:pStyle w:val="lfej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54B"/>
    <w:multiLevelType w:val="multilevel"/>
    <w:tmpl w:val="746A8A8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BA0741D"/>
    <w:multiLevelType w:val="multilevel"/>
    <w:tmpl w:val="9A728CF2"/>
    <w:styleLink w:val="WW8Num1"/>
    <w:lvl w:ilvl="0">
      <w:numFmt w:val="bullet"/>
      <w:lvlText w:val="-"/>
      <w:lvlJc w:val="left"/>
      <w:pPr>
        <w:ind w:left="1875" w:hanging="360"/>
      </w:pPr>
      <w:rPr>
        <w:rFonts w:ascii="Georgia" w:hAnsi="Georgia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DA"/>
    <w:rsid w:val="0015457B"/>
    <w:rsid w:val="002D4785"/>
    <w:rsid w:val="003D0DDA"/>
    <w:rsid w:val="00490D24"/>
    <w:rsid w:val="004A2D2B"/>
    <w:rsid w:val="008A7296"/>
    <w:rsid w:val="00BA0021"/>
    <w:rsid w:val="00E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5D33"/>
  <w15:docId w15:val="{27692931-B0E5-457A-9C41-9BCB8A8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  <w:spacing w:before="100" w:after="100"/>
    </w:pPr>
    <w:rPr>
      <w:rFonts w:eastAsia="Arial" w:cs="Courier New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Kpalrs1">
    <w:name w:val="Képaláírá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Listaszerbekezds">
    <w:name w:val="List Paragraph"/>
    <w:basedOn w:val="Standard"/>
    <w:pPr>
      <w:ind w:left="708"/>
    </w:p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kezds">
    <w:name w:val="Bekezdés"/>
    <w:next w:val="Standard"/>
    <w:pPr>
      <w:autoSpaceDE w:val="0"/>
      <w:ind w:firstLine="202"/>
    </w:pPr>
  </w:style>
  <w:style w:type="paragraph" w:customStyle="1" w:styleId="Bekezds2">
    <w:name w:val="Bekezdés2"/>
    <w:next w:val="Standard"/>
    <w:pPr>
      <w:autoSpaceDE w:val="0"/>
      <w:ind w:left="204" w:firstLine="204"/>
    </w:pPr>
  </w:style>
  <w:style w:type="paragraph" w:customStyle="1" w:styleId="Bekezds3">
    <w:name w:val="Bekezdés3"/>
    <w:next w:val="Standard"/>
    <w:pPr>
      <w:autoSpaceDE w:val="0"/>
      <w:ind w:left="408" w:firstLine="204"/>
    </w:pPr>
  </w:style>
  <w:style w:type="paragraph" w:customStyle="1" w:styleId="Bekezds4">
    <w:name w:val="Bekezdés4"/>
    <w:next w:val="Standard"/>
    <w:pPr>
      <w:autoSpaceDE w:val="0"/>
      <w:ind w:left="613" w:firstLine="204"/>
    </w:pPr>
  </w:style>
  <w:style w:type="paragraph" w:customStyle="1" w:styleId="DltCm">
    <w:name w:val="DôltCím"/>
    <w:next w:val="Standard"/>
    <w:pPr>
      <w:autoSpaceDE w:val="0"/>
      <w:spacing w:before="480" w:after="240"/>
      <w:jc w:val="center"/>
    </w:pPr>
    <w:rPr>
      <w:i/>
      <w:iCs/>
    </w:rPr>
  </w:style>
  <w:style w:type="paragraph" w:customStyle="1" w:styleId="FejezetCm">
    <w:name w:val="FejezetCím"/>
    <w:next w:val="Standard"/>
    <w:pPr>
      <w:autoSpaceDE w:val="0"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next w:val="Standard"/>
    <w:pPr>
      <w:autoSpaceDE w:val="0"/>
      <w:spacing w:before="480" w:after="240"/>
      <w:jc w:val="center"/>
    </w:pPr>
    <w:rPr>
      <w:b/>
      <w:bCs/>
      <w:sz w:val="28"/>
      <w:szCs w:val="28"/>
    </w:rPr>
  </w:style>
  <w:style w:type="paragraph" w:customStyle="1" w:styleId="Kikezds">
    <w:name w:val="Kikezdés"/>
    <w:next w:val="Standard"/>
    <w:pPr>
      <w:autoSpaceDE w:val="0"/>
      <w:ind w:left="202" w:hanging="202"/>
    </w:pPr>
  </w:style>
  <w:style w:type="paragraph" w:customStyle="1" w:styleId="Kikezds2">
    <w:name w:val="Kikezdés2"/>
    <w:next w:val="Standard"/>
    <w:pPr>
      <w:autoSpaceDE w:val="0"/>
      <w:ind w:left="408" w:hanging="202"/>
    </w:pPr>
  </w:style>
  <w:style w:type="paragraph" w:customStyle="1" w:styleId="Kikezds3">
    <w:name w:val="Kikezdés3"/>
    <w:next w:val="Standard"/>
    <w:pPr>
      <w:autoSpaceDE w:val="0"/>
      <w:ind w:left="613" w:hanging="202"/>
    </w:pPr>
  </w:style>
  <w:style w:type="paragraph" w:customStyle="1" w:styleId="Kikezds4">
    <w:name w:val="Kikezdés4"/>
    <w:next w:val="Standard"/>
    <w:pPr>
      <w:autoSpaceDE w:val="0"/>
      <w:ind w:left="817" w:hanging="202"/>
    </w:pPr>
  </w:style>
  <w:style w:type="paragraph" w:customStyle="1" w:styleId="kzp">
    <w:name w:val="közép"/>
    <w:next w:val="Standard"/>
    <w:pPr>
      <w:autoSpaceDE w:val="0"/>
      <w:spacing w:before="240" w:after="240"/>
      <w:jc w:val="center"/>
    </w:pPr>
    <w:rPr>
      <w:i/>
      <w:iCs/>
    </w:rPr>
  </w:style>
  <w:style w:type="paragraph" w:customStyle="1" w:styleId="MellkletCm">
    <w:name w:val="MellékletCím"/>
    <w:next w:val="Standard"/>
    <w:pPr>
      <w:autoSpaceDE w:val="0"/>
      <w:spacing w:before="480" w:after="240"/>
    </w:pPr>
    <w:rPr>
      <w:i/>
      <w:iCs/>
      <w:u w:val="single"/>
    </w:rPr>
  </w:style>
  <w:style w:type="paragraph" w:customStyle="1" w:styleId="NormlCm">
    <w:name w:val="NormálCím"/>
    <w:next w:val="Standard"/>
    <w:pPr>
      <w:autoSpaceDE w:val="0"/>
      <w:spacing w:before="480" w:after="240"/>
      <w:jc w:val="center"/>
    </w:pPr>
  </w:style>
  <w:style w:type="paragraph" w:customStyle="1" w:styleId="VastagCm">
    <w:name w:val="VastagCím"/>
    <w:next w:val="Standard"/>
    <w:pPr>
      <w:autoSpaceDE w:val="0"/>
      <w:spacing w:before="480" w:after="240"/>
      <w:jc w:val="center"/>
    </w:pPr>
    <w:rPr>
      <w:b/>
      <w:bCs/>
    </w:rPr>
  </w:style>
  <w:style w:type="paragraph" w:customStyle="1" w:styleId="vonal">
    <w:name w:val="vonal"/>
    <w:next w:val="Standard"/>
    <w:pPr>
      <w:autoSpaceDE w:val="0"/>
      <w:jc w:val="center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initionTerm">
    <w:name w:val="Definition Term"/>
    <w:basedOn w:val="Norml"/>
  </w:style>
  <w:style w:type="paragraph" w:customStyle="1" w:styleId="DefinitionList">
    <w:name w:val="Definition List"/>
    <w:basedOn w:val="Norml"/>
    <w:pPr>
      <w:ind w:left="360"/>
    </w:pPr>
  </w:style>
  <w:style w:type="paragraph" w:customStyle="1" w:styleId="H1">
    <w:name w:val="H1"/>
    <w:basedOn w:val="Norml"/>
    <w:pPr>
      <w:keepNext/>
    </w:pPr>
    <w:rPr>
      <w:b/>
      <w:sz w:val="48"/>
    </w:rPr>
  </w:style>
  <w:style w:type="paragraph" w:customStyle="1" w:styleId="H2">
    <w:name w:val="H2"/>
    <w:basedOn w:val="Norml"/>
    <w:pPr>
      <w:keepNext/>
    </w:pPr>
    <w:rPr>
      <w:b/>
      <w:sz w:val="36"/>
    </w:rPr>
  </w:style>
  <w:style w:type="paragraph" w:customStyle="1" w:styleId="H3">
    <w:name w:val="H3"/>
    <w:basedOn w:val="Norml"/>
    <w:pPr>
      <w:keepNext/>
    </w:pPr>
    <w:rPr>
      <w:b/>
      <w:sz w:val="28"/>
    </w:rPr>
  </w:style>
  <w:style w:type="paragraph" w:customStyle="1" w:styleId="H4">
    <w:name w:val="H4"/>
    <w:basedOn w:val="Norml"/>
    <w:pPr>
      <w:keepNext/>
    </w:pPr>
    <w:rPr>
      <w:b/>
    </w:rPr>
  </w:style>
  <w:style w:type="paragraph" w:customStyle="1" w:styleId="H5">
    <w:name w:val="H5"/>
    <w:basedOn w:val="Norml"/>
    <w:pPr>
      <w:keepNext/>
    </w:pPr>
    <w:rPr>
      <w:b/>
      <w:sz w:val="20"/>
    </w:rPr>
  </w:style>
  <w:style w:type="paragraph" w:customStyle="1" w:styleId="H6">
    <w:name w:val="H6"/>
    <w:basedOn w:val="Norml"/>
    <w:pPr>
      <w:keepNext/>
    </w:pPr>
    <w:rPr>
      <w:b/>
      <w:sz w:val="16"/>
    </w:rPr>
  </w:style>
  <w:style w:type="paragraph" w:customStyle="1" w:styleId="Address">
    <w:name w:val="Address"/>
    <w:basedOn w:val="Norml"/>
    <w:rPr>
      <w:i/>
    </w:rPr>
  </w:style>
  <w:style w:type="paragraph" w:customStyle="1" w:styleId="Blockquote">
    <w:name w:val="Blockquote"/>
    <w:basedOn w:val="Norml"/>
    <w:pPr>
      <w:ind w:left="360" w:right="360"/>
    </w:pPr>
  </w:style>
  <w:style w:type="paragraph" w:customStyle="1" w:styleId="Preformatted">
    <w:name w:val="Preformatted"/>
    <w:basedOn w:val="Norm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widowControl/>
      <w:jc w:val="center"/>
    </w:pPr>
    <w:rPr>
      <w:rFonts w:ascii="Arial" w:eastAsia="Arial" w:hAnsi="Arial" w:cs="Courier New"/>
      <w:vanish/>
      <w:sz w:val="16"/>
    </w:rPr>
  </w:style>
  <w:style w:type="character" w:customStyle="1" w:styleId="WW8Num1z0">
    <w:name w:val="WW8Num1z0"/>
    <w:rPr>
      <w:rFonts w:ascii="Symbol" w:eastAsia="Symbol" w:hAnsi="Symbol" w:cs="Symbol"/>
      <w:sz w:val="22"/>
      <w:szCs w:val="22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2ztrue7">
    <w:name w:val="WW-WW8Num2ztrue7"/>
  </w:style>
  <w:style w:type="character" w:customStyle="1" w:styleId="WW-WW8Num2ztrue111">
    <w:name w:val="WW-WW8Num2ztrue1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2ztrue71">
    <w:name w:val="WW-WW8Num2ztrue71"/>
  </w:style>
  <w:style w:type="character" w:customStyle="1" w:styleId="WW-WW8Num2ztrue1111">
    <w:name w:val="WW-WW8Num2ztrue1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2ztrue711">
    <w:name w:val="WW-WW8Num2ztrue711"/>
  </w:style>
  <w:style w:type="character" w:customStyle="1" w:styleId="WW-WW8Num2ztrue11111">
    <w:name w:val="WW-WW8Num2ztrue1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Bekezdsalapbettpusa1">
    <w:name w:val="Bekezdés alapbetűtípusa1"/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customStyle="1" w:styleId="Lbjegyzet-hivatkozs1">
    <w:name w:val="Lábjegyzet-hivatkozás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Vgjegyzet-karakterek">
    <w:name w:val="WW-Végjegyzet-karakterek"/>
  </w:style>
  <w:style w:type="character" w:customStyle="1" w:styleId="NumberingSymbols">
    <w:name w:val="Numbering Symbols"/>
  </w:style>
  <w:style w:type="character" w:customStyle="1" w:styleId="Vgjegyzet-hivatkozs1">
    <w:name w:val="Végjegyzet-hivatkozás1"/>
    <w:rPr>
      <w:position w:val="0"/>
      <w:vertAlign w:val="superscript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Kiemels2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Szegényeket Támogató Alapítvány 1991</vt:lpstr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Szegényeket Támogató Alapítvány 1991</dc:title>
  <dc:creator>Hévizi Rita</dc:creator>
  <cp:lastModifiedBy>Antal Rita</cp:lastModifiedBy>
  <cp:revision>2</cp:revision>
  <cp:lastPrinted>2011-01-19T11:00:00Z</cp:lastPrinted>
  <dcterms:created xsi:type="dcterms:W3CDTF">2023-08-28T17:32:00Z</dcterms:created>
  <dcterms:modified xsi:type="dcterms:W3CDTF">2023-08-28T17:32:00Z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