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9500" w14:textId="77777777" w:rsidR="00693F40" w:rsidRPr="00AA072F" w:rsidRDefault="00693F40">
      <w:pPr>
        <w:pStyle w:val="Standard"/>
        <w:jc w:val="center"/>
        <w:rPr>
          <w:rFonts w:cs="Times New Roman"/>
          <w:b/>
          <w:bCs/>
          <w:color w:val="000000" w:themeColor="text1"/>
          <w:sz w:val="22"/>
          <w:szCs w:val="22"/>
        </w:rPr>
      </w:pPr>
      <w:bookmarkStart w:id="0" w:name="_GoBack"/>
      <w:bookmarkEnd w:id="0"/>
    </w:p>
    <w:p w14:paraId="15F6E7BC"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 …................................................................ EGYESÜLET</w:t>
      </w:r>
    </w:p>
    <w:p w14:paraId="3C24DCC2"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ALAPSZABÁLYA</w:t>
      </w:r>
    </w:p>
    <w:p w14:paraId="6D35C090" w14:textId="77777777" w:rsidR="00693F40" w:rsidRPr="00AA072F" w:rsidRDefault="00693F40">
      <w:pPr>
        <w:pStyle w:val="Standard"/>
        <w:jc w:val="center"/>
        <w:rPr>
          <w:rFonts w:cs="Times New Roman"/>
          <w:b/>
          <w:bCs/>
          <w:color w:val="000000" w:themeColor="text1"/>
          <w:sz w:val="22"/>
          <w:szCs w:val="22"/>
        </w:rPr>
      </w:pPr>
    </w:p>
    <w:p w14:paraId="42293618" w14:textId="77777777" w:rsidR="00693F40" w:rsidRPr="00AA072F" w:rsidRDefault="00693F40">
      <w:pPr>
        <w:pStyle w:val="Standard"/>
        <w:rPr>
          <w:rFonts w:cs="Times New Roman"/>
          <w:color w:val="000000" w:themeColor="text1"/>
          <w:sz w:val="22"/>
          <w:szCs w:val="22"/>
        </w:rPr>
      </w:pPr>
    </w:p>
    <w:p w14:paraId="420D1235" w14:textId="77777777" w:rsidR="00693F40" w:rsidRPr="00AA072F" w:rsidRDefault="00063F26">
      <w:pPr>
        <w:pStyle w:val="Standard"/>
        <w:jc w:val="both"/>
        <w:rPr>
          <w:rFonts w:cs="Times New Roman"/>
          <w:color w:val="000000" w:themeColor="text1"/>
          <w:sz w:val="22"/>
          <w:szCs w:val="22"/>
        </w:rPr>
      </w:pPr>
      <w:r w:rsidRPr="00AA072F">
        <w:rPr>
          <w:rFonts w:cs="Times New Roman"/>
          <w:color w:val="000000" w:themeColor="text1"/>
          <w:sz w:val="22"/>
          <w:szCs w:val="22"/>
        </w:rPr>
        <w:t>A Polgári Törvénykönyvről szóló 2013. évi V. törvény (Ptk.), az egyesülési jogról, a közhasznú jogállásról, valamint a civil szervezetek működéséről és támogatásáról szóló 2011. évi CLXXV. törvény (Ectv.) és a sportról szóló 2004. évi I. törvény (Stv.) rendelkezéseinek megfelelve a tagok az alábbi tartalommal fogadják el a sportegyesület (a továbbiakban: egyesület) alapszabályát:</w:t>
      </w:r>
    </w:p>
    <w:p w14:paraId="0A804CC8" w14:textId="77777777" w:rsidR="00693F40" w:rsidRPr="00AA072F" w:rsidRDefault="00693F40">
      <w:pPr>
        <w:pStyle w:val="Standard"/>
        <w:jc w:val="both"/>
        <w:rPr>
          <w:rFonts w:cs="Times New Roman"/>
          <w:color w:val="000000" w:themeColor="text1"/>
          <w:sz w:val="22"/>
          <w:szCs w:val="22"/>
        </w:rPr>
      </w:pPr>
    </w:p>
    <w:p w14:paraId="770E39BE"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I.</w:t>
      </w:r>
    </w:p>
    <w:p w14:paraId="77CA2ADA"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Az egyesület adatai</w:t>
      </w:r>
    </w:p>
    <w:p w14:paraId="21DADEB7" w14:textId="77777777" w:rsidR="00693F40" w:rsidRPr="00AA072F" w:rsidRDefault="00693F40">
      <w:pPr>
        <w:pStyle w:val="Standard"/>
        <w:jc w:val="both"/>
        <w:rPr>
          <w:rFonts w:cs="Times New Roman"/>
          <w:color w:val="000000" w:themeColor="text1"/>
          <w:sz w:val="22"/>
          <w:szCs w:val="22"/>
        </w:rPr>
      </w:pPr>
    </w:p>
    <w:p w14:paraId="649ECD26"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1.</w:t>
      </w:r>
      <w:r w:rsidRPr="00AA072F">
        <w:rPr>
          <w:rFonts w:cs="Times New Roman"/>
          <w:color w:val="000000" w:themeColor="text1"/>
          <w:sz w:val="22"/>
          <w:szCs w:val="22"/>
        </w:rPr>
        <w:tab/>
        <w:t>Az egyesület neve: …...........................................................................................</w:t>
      </w:r>
    </w:p>
    <w:p w14:paraId="3B310D43" w14:textId="77777777" w:rsidR="00693F40" w:rsidRPr="00AA072F" w:rsidRDefault="00693F40">
      <w:pPr>
        <w:pStyle w:val="Standard"/>
        <w:ind w:left="540" w:hanging="555"/>
        <w:jc w:val="both"/>
        <w:rPr>
          <w:rFonts w:cs="Times New Roman"/>
          <w:color w:val="000000" w:themeColor="text1"/>
          <w:sz w:val="22"/>
          <w:szCs w:val="22"/>
        </w:rPr>
      </w:pPr>
    </w:p>
    <w:p w14:paraId="63D690BD"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2.</w:t>
      </w:r>
      <w:r w:rsidRPr="00AA072F">
        <w:rPr>
          <w:rFonts w:cs="Times New Roman"/>
          <w:color w:val="000000" w:themeColor="text1"/>
          <w:sz w:val="22"/>
          <w:szCs w:val="22"/>
        </w:rPr>
        <w:tab/>
        <w:t>Az egyesület rövidített elnevezése:   (</w:t>
      </w:r>
      <w:r w:rsidRPr="00AA072F">
        <w:rPr>
          <w:rFonts w:cs="Times New Roman"/>
          <w:i/>
          <w:iCs/>
          <w:color w:val="000000" w:themeColor="text1"/>
          <w:sz w:val="22"/>
          <w:szCs w:val="22"/>
        </w:rPr>
        <w:t>ha van)</w:t>
      </w:r>
    </w:p>
    <w:p w14:paraId="397B94DA" w14:textId="77777777" w:rsidR="00693F40" w:rsidRPr="00AA072F" w:rsidRDefault="00693F40">
      <w:pPr>
        <w:pStyle w:val="Standard"/>
        <w:ind w:left="540" w:hanging="555"/>
        <w:jc w:val="both"/>
        <w:rPr>
          <w:rFonts w:cs="Times New Roman"/>
          <w:color w:val="000000" w:themeColor="text1"/>
          <w:sz w:val="22"/>
          <w:szCs w:val="22"/>
        </w:rPr>
      </w:pPr>
    </w:p>
    <w:p w14:paraId="550A4224"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3.       Az egyesület idegen nyelvű elnevezése: (</w:t>
      </w:r>
      <w:r w:rsidRPr="00AA072F">
        <w:rPr>
          <w:rFonts w:cs="Times New Roman"/>
          <w:i/>
          <w:iCs/>
          <w:color w:val="000000" w:themeColor="text1"/>
          <w:sz w:val="22"/>
          <w:szCs w:val="22"/>
        </w:rPr>
        <w:t>ha van)</w:t>
      </w:r>
    </w:p>
    <w:p w14:paraId="05983BD8" w14:textId="77777777" w:rsidR="00693F40" w:rsidRPr="00AA072F" w:rsidRDefault="00693F40">
      <w:pPr>
        <w:pStyle w:val="Standard"/>
        <w:ind w:left="540" w:hanging="555"/>
        <w:jc w:val="both"/>
        <w:rPr>
          <w:rFonts w:cs="Times New Roman"/>
          <w:color w:val="000000" w:themeColor="text1"/>
          <w:sz w:val="22"/>
          <w:szCs w:val="22"/>
        </w:rPr>
      </w:pPr>
    </w:p>
    <w:p w14:paraId="3C3C7C00"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4.</w:t>
      </w:r>
      <w:r w:rsidRPr="00AA072F">
        <w:rPr>
          <w:rFonts w:cs="Times New Roman"/>
          <w:color w:val="000000" w:themeColor="text1"/>
          <w:sz w:val="22"/>
          <w:szCs w:val="22"/>
        </w:rPr>
        <w:tab/>
        <w:t>Az egyesület székhelye: …...................................................................................................</w:t>
      </w:r>
    </w:p>
    <w:p w14:paraId="776DDE1E" w14:textId="77777777" w:rsidR="00693F40" w:rsidRPr="00AA072F" w:rsidRDefault="00693F40">
      <w:pPr>
        <w:pStyle w:val="Standard"/>
        <w:ind w:left="540" w:hanging="555"/>
        <w:jc w:val="both"/>
        <w:rPr>
          <w:rFonts w:cs="Times New Roman"/>
          <w:color w:val="000000" w:themeColor="text1"/>
          <w:sz w:val="22"/>
          <w:szCs w:val="22"/>
        </w:rPr>
      </w:pPr>
    </w:p>
    <w:p w14:paraId="4CEF2819"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5.       Az egyesület formája: sportegyesület</w:t>
      </w:r>
    </w:p>
    <w:p w14:paraId="0DE22306" w14:textId="77777777" w:rsidR="00693F40" w:rsidRPr="00AA072F" w:rsidRDefault="00063F26">
      <w:pPr>
        <w:pStyle w:val="Standard"/>
        <w:ind w:left="540" w:hanging="15"/>
        <w:jc w:val="both"/>
        <w:rPr>
          <w:rFonts w:cs="Times New Roman"/>
          <w:color w:val="000000" w:themeColor="text1"/>
          <w:sz w:val="22"/>
          <w:szCs w:val="22"/>
        </w:rPr>
      </w:pPr>
      <w:r w:rsidRPr="00AA072F">
        <w:rPr>
          <w:rStyle w:val="StrongEmphasis"/>
          <w:rFonts w:cs="Times New Roman"/>
          <w:b w:val="0"/>
          <w:bCs w:val="0"/>
          <w:color w:val="000000" w:themeColor="text1"/>
          <w:sz w:val="22"/>
          <w:szCs w:val="22"/>
        </w:rPr>
        <w:t>Az egyesületekről vezetett bírósági nyilvántartásban a sportegyesület sportegyesületi jellegét  kifejezetten fel kell tüntetni.</w:t>
      </w:r>
    </w:p>
    <w:p w14:paraId="37664BC9" w14:textId="77777777" w:rsidR="00693F40" w:rsidRPr="00AA072F" w:rsidRDefault="00693F40">
      <w:pPr>
        <w:pStyle w:val="Standard"/>
        <w:ind w:left="540" w:hanging="555"/>
        <w:jc w:val="both"/>
        <w:rPr>
          <w:rFonts w:cs="Times New Roman"/>
          <w:color w:val="000000" w:themeColor="text1"/>
          <w:sz w:val="22"/>
          <w:szCs w:val="22"/>
        </w:rPr>
      </w:pPr>
    </w:p>
    <w:p w14:paraId="6A76371B"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6.</w:t>
      </w:r>
      <w:r w:rsidRPr="00AA072F">
        <w:rPr>
          <w:rFonts w:cs="Times New Roman"/>
          <w:color w:val="000000" w:themeColor="text1"/>
          <w:sz w:val="22"/>
          <w:szCs w:val="22"/>
        </w:rPr>
        <w:tab/>
        <w:t>Az egyesületet alapító tagjainak nevét és lakóhelyét tartalmazó tagnévsor az alapszabály 1. számú mellékletét képezi.</w:t>
      </w:r>
    </w:p>
    <w:p w14:paraId="542D05E3" w14:textId="77777777" w:rsidR="00693F40" w:rsidRPr="00AA072F" w:rsidRDefault="00693F40">
      <w:pPr>
        <w:pStyle w:val="Standard"/>
        <w:ind w:left="540" w:hanging="555"/>
        <w:jc w:val="both"/>
        <w:rPr>
          <w:rFonts w:cs="Times New Roman"/>
          <w:color w:val="000000" w:themeColor="text1"/>
          <w:sz w:val="22"/>
          <w:szCs w:val="22"/>
        </w:rPr>
      </w:pPr>
    </w:p>
    <w:p w14:paraId="5E47B1B3"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7.        Az egyesület honlapjának címe:</w:t>
      </w:r>
      <w:r w:rsidRPr="00AA072F">
        <w:rPr>
          <w:rFonts w:cs="Times New Roman"/>
          <w:i/>
          <w:iCs/>
          <w:color w:val="000000" w:themeColor="text1"/>
          <w:sz w:val="22"/>
          <w:szCs w:val="22"/>
        </w:rPr>
        <w:t xml:space="preserve">   (ha van)</w:t>
      </w:r>
    </w:p>
    <w:p w14:paraId="7F7910DE" w14:textId="77777777" w:rsidR="00693F40" w:rsidRPr="00AA072F" w:rsidRDefault="00693F40">
      <w:pPr>
        <w:pStyle w:val="Standard"/>
        <w:ind w:left="540" w:hanging="555"/>
        <w:jc w:val="center"/>
        <w:rPr>
          <w:rFonts w:cs="Times New Roman"/>
          <w:b/>
          <w:bCs/>
          <w:color w:val="000000" w:themeColor="text1"/>
          <w:sz w:val="22"/>
          <w:szCs w:val="22"/>
        </w:rPr>
      </w:pPr>
    </w:p>
    <w:p w14:paraId="6289039E" w14:textId="77777777" w:rsidR="00693F40" w:rsidRPr="00AA072F" w:rsidRDefault="00063F26">
      <w:pPr>
        <w:pStyle w:val="Standard"/>
        <w:ind w:left="540" w:hanging="555"/>
        <w:jc w:val="center"/>
        <w:rPr>
          <w:rFonts w:cs="Times New Roman"/>
          <w:b/>
          <w:bCs/>
          <w:color w:val="000000" w:themeColor="text1"/>
          <w:sz w:val="22"/>
          <w:szCs w:val="22"/>
        </w:rPr>
      </w:pPr>
      <w:r w:rsidRPr="00AA072F">
        <w:rPr>
          <w:rFonts w:cs="Times New Roman"/>
          <w:b/>
          <w:bCs/>
          <w:color w:val="000000" w:themeColor="text1"/>
          <w:sz w:val="22"/>
          <w:szCs w:val="22"/>
        </w:rPr>
        <w:t>II.</w:t>
      </w:r>
    </w:p>
    <w:p w14:paraId="3D5C9EB0" w14:textId="77777777" w:rsidR="00693F40" w:rsidRPr="00AA072F" w:rsidRDefault="00063F26">
      <w:pPr>
        <w:pStyle w:val="Standard"/>
        <w:ind w:left="540" w:hanging="555"/>
        <w:jc w:val="center"/>
        <w:rPr>
          <w:rFonts w:cs="Times New Roman"/>
          <w:color w:val="000000" w:themeColor="text1"/>
          <w:sz w:val="22"/>
          <w:szCs w:val="22"/>
        </w:rPr>
      </w:pPr>
      <w:r w:rsidRPr="00AA072F">
        <w:rPr>
          <w:rFonts w:cs="Times New Roman"/>
          <w:b/>
          <w:bCs/>
          <w:color w:val="000000" w:themeColor="text1"/>
          <w:sz w:val="22"/>
          <w:szCs w:val="22"/>
        </w:rPr>
        <w:t>Az egyesület célja, tevékenysége</w:t>
      </w:r>
    </w:p>
    <w:p w14:paraId="25409B0F" w14:textId="77777777" w:rsidR="00693F40" w:rsidRPr="00AA072F" w:rsidRDefault="00693F40">
      <w:pPr>
        <w:pStyle w:val="Standard"/>
        <w:ind w:left="540" w:hanging="555"/>
        <w:jc w:val="both"/>
        <w:rPr>
          <w:rFonts w:cs="Times New Roman"/>
          <w:i/>
          <w:iCs/>
          <w:color w:val="000000" w:themeColor="text1"/>
          <w:sz w:val="22"/>
          <w:szCs w:val="22"/>
        </w:rPr>
      </w:pPr>
    </w:p>
    <w:p w14:paraId="3A894F1D"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1.</w:t>
      </w:r>
      <w:r w:rsidRPr="00AA072F">
        <w:rPr>
          <w:rFonts w:cs="Times New Roman"/>
          <w:color w:val="000000" w:themeColor="text1"/>
          <w:sz w:val="22"/>
          <w:szCs w:val="22"/>
        </w:rPr>
        <w:tab/>
        <w:t>Az egyesület célja: …...................</w:t>
      </w:r>
    </w:p>
    <w:p w14:paraId="40ACDC02" w14:textId="77777777" w:rsidR="00693F40" w:rsidRPr="00AA072F" w:rsidRDefault="00693F40">
      <w:pPr>
        <w:pStyle w:val="Standard"/>
        <w:ind w:left="540" w:hanging="555"/>
        <w:jc w:val="both"/>
        <w:rPr>
          <w:rFonts w:cs="Times New Roman"/>
          <w:color w:val="000000" w:themeColor="text1"/>
          <w:sz w:val="22"/>
          <w:szCs w:val="22"/>
        </w:rPr>
      </w:pPr>
    </w:p>
    <w:p w14:paraId="428115B6"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2.        Az egyesület tevékenysége:......................</w:t>
      </w:r>
    </w:p>
    <w:p w14:paraId="6D2AD0EA" w14:textId="77777777" w:rsidR="00693F40" w:rsidRPr="00AA072F" w:rsidRDefault="00693F40">
      <w:pPr>
        <w:pStyle w:val="Standard"/>
        <w:ind w:left="540" w:hanging="555"/>
        <w:jc w:val="both"/>
        <w:rPr>
          <w:rFonts w:cs="Times New Roman"/>
          <w:b/>
          <w:bCs/>
          <w:color w:val="000000" w:themeColor="text1"/>
          <w:sz w:val="22"/>
          <w:szCs w:val="22"/>
        </w:rPr>
      </w:pPr>
    </w:p>
    <w:p w14:paraId="1E9D8D22"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3.    A sportegyesület sporttal össze nem függő tevékenységet, valamint sporttevékenységével összefüggő kereskedelmi tevékenységet (ideértve a sportegyesület vagyoni értékű jogainak hasznosítását is) csak kiegészítő tevékenységként folytathat. A sportlétesítmények használata, illetve működtetése – e rendelkezés alkalmazásában – a sportegyesület alaptevékenységének minősül. [Stv. 17.§ (1) bek. b) pont]</w:t>
      </w:r>
    </w:p>
    <w:p w14:paraId="1D3C0907" w14:textId="77777777" w:rsidR="00693F40" w:rsidRPr="00AA072F" w:rsidRDefault="00693F40">
      <w:pPr>
        <w:pStyle w:val="Standard"/>
        <w:ind w:left="540" w:hanging="555"/>
        <w:jc w:val="both"/>
        <w:rPr>
          <w:rFonts w:cs="Times New Roman"/>
          <w:b/>
          <w:bCs/>
          <w:color w:val="000000" w:themeColor="text1"/>
          <w:sz w:val="22"/>
          <w:szCs w:val="22"/>
        </w:rPr>
      </w:pPr>
    </w:p>
    <w:p w14:paraId="23330373"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III.</w:t>
      </w:r>
    </w:p>
    <w:p w14:paraId="7718053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Az egyesület működésére vonatkozó általános szabályok</w:t>
      </w:r>
    </w:p>
    <w:p w14:paraId="6F8C7F18"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7BF4A870" w14:textId="4BB18FD8" w:rsidR="00693F40" w:rsidRPr="00AA072F" w:rsidRDefault="00063F26">
      <w:pPr>
        <w:pStyle w:val="Standard"/>
        <w:tabs>
          <w:tab w:val="left" w:pos="1125"/>
        </w:tabs>
        <w:ind w:left="540" w:hanging="555"/>
        <w:jc w:val="both"/>
        <w:rPr>
          <w:rFonts w:cs="Times New Roman"/>
          <w:color w:val="000000" w:themeColor="text1"/>
          <w:sz w:val="22"/>
          <w:szCs w:val="22"/>
        </w:rPr>
      </w:pPr>
      <w:r w:rsidRPr="00AA072F">
        <w:rPr>
          <w:rFonts w:cs="Times New Roman"/>
          <w:color w:val="000000" w:themeColor="text1"/>
          <w:sz w:val="22"/>
          <w:szCs w:val="22"/>
        </w:rPr>
        <w:t xml:space="preserve">1.   </w:t>
      </w:r>
      <w:r w:rsidR="00A26F86" w:rsidRPr="00AA072F">
        <w:rPr>
          <w:rFonts w:cs="Times New Roman"/>
          <w:color w:val="000000" w:themeColor="text1"/>
          <w:sz w:val="22"/>
          <w:szCs w:val="22"/>
        </w:rPr>
        <w:tab/>
      </w:r>
      <w:r w:rsidRPr="00AA072F">
        <w:rPr>
          <w:rFonts w:cs="Times New Roman"/>
          <w:color w:val="000000" w:themeColor="text1"/>
          <w:sz w:val="22"/>
          <w:szCs w:val="22"/>
        </w:rPr>
        <w:t>Sportegyesület – az e törvényben megállapított eltérésekkel – az egyesülési jogról, a közhasznú jogállásról, valamint a civil szervezetek működéséről és támogatásáról szóló törvény (Ectv.) és a Polgári Törvénykönyv</w:t>
      </w:r>
      <w:r w:rsidRPr="00AA072F">
        <w:rPr>
          <w:rFonts w:cs="Times New Roman"/>
          <w:color w:val="000000" w:themeColor="text1"/>
          <w:position w:val="7"/>
          <w:sz w:val="22"/>
          <w:szCs w:val="22"/>
        </w:rPr>
        <w:t xml:space="preserve"> </w:t>
      </w:r>
      <w:r w:rsidRPr="00AA072F">
        <w:rPr>
          <w:rFonts w:cs="Times New Roman"/>
          <w:color w:val="000000" w:themeColor="text1"/>
          <w:sz w:val="22"/>
          <w:szCs w:val="22"/>
        </w:rPr>
        <w:t>szabályai szerint működő olyan egyesület, amelynek alaptevékenysége a sporttevékenység szervezése, valamint a sporttevékenység feltételeinek megteremtése.[Stv. 16.§ (1)bek.]</w:t>
      </w:r>
    </w:p>
    <w:p w14:paraId="73EEC01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294CA98C"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      Az egyesület közvetlen politikai tevékenységet nem folytat, szervezete pártoktól független és azoknak anyagi támogatást nem nyújt.</w:t>
      </w:r>
    </w:p>
    <w:p w14:paraId="7D111C53" w14:textId="77777777" w:rsidR="00693F40" w:rsidRPr="00AA072F" w:rsidRDefault="00693F40">
      <w:pPr>
        <w:pStyle w:val="Standard"/>
        <w:ind w:left="540" w:hanging="555"/>
        <w:jc w:val="both"/>
        <w:rPr>
          <w:rFonts w:eastAsia="Times New Roman" w:cs="Times New Roman"/>
          <w:color w:val="000000" w:themeColor="text1"/>
          <w:sz w:val="22"/>
          <w:szCs w:val="22"/>
        </w:rPr>
      </w:pPr>
    </w:p>
    <w:p w14:paraId="14788C66"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lastRenderedPageBreak/>
        <w:t xml:space="preserve">3.    </w:t>
      </w:r>
      <w:r w:rsidRPr="00AA072F">
        <w:rPr>
          <w:rFonts w:cs="Times New Roman"/>
          <w:color w:val="000000" w:themeColor="text1"/>
          <w:sz w:val="22"/>
          <w:szCs w:val="22"/>
        </w:rPr>
        <w:t>A sportszervezet keretében sporttevékenységet folytató versenyző számára a sportszervezet köteles biztosítani a sportág jellege szerinti biztonságos sporttevékenység folytatásához szükséges feltételeket. [Stv. 2.§(1)bek.]</w:t>
      </w:r>
    </w:p>
    <w:p w14:paraId="6FAEDC6D" w14:textId="77777777" w:rsidR="00693F40" w:rsidRPr="00AA072F" w:rsidRDefault="00693F40">
      <w:pPr>
        <w:pStyle w:val="Standard"/>
        <w:ind w:left="540" w:hanging="555"/>
        <w:jc w:val="both"/>
        <w:rPr>
          <w:rFonts w:eastAsia="Times New Roman" w:cs="Times New Roman"/>
          <w:color w:val="000000" w:themeColor="text1"/>
          <w:sz w:val="22"/>
          <w:szCs w:val="22"/>
        </w:rPr>
      </w:pPr>
    </w:p>
    <w:p w14:paraId="224B245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IV.</w:t>
      </w:r>
    </w:p>
    <w:p w14:paraId="37BE7A1F"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Tagdíj</w:t>
      </w:r>
    </w:p>
    <w:p w14:paraId="215FC08B"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716A60B2" w14:textId="77777777" w:rsidR="00693F40" w:rsidRPr="00AA072F" w:rsidRDefault="00693F40">
      <w:pPr>
        <w:pStyle w:val="Standard"/>
        <w:ind w:left="540" w:hanging="555"/>
        <w:jc w:val="both"/>
        <w:rPr>
          <w:rFonts w:eastAsia="Times New Roman" w:cs="Times New Roman"/>
          <w:color w:val="000000" w:themeColor="text1"/>
          <w:sz w:val="22"/>
          <w:szCs w:val="22"/>
        </w:rPr>
      </w:pPr>
    </w:p>
    <w:p w14:paraId="190C8274"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 xml:space="preserve">Az egyesület tagjai vagyoni hozzájárulásként tagdíjat fizetnek. A tagdíj összege  ….................,-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útján </w:t>
      </w:r>
      <w:r w:rsidRPr="00AA072F">
        <w:rPr>
          <w:rFonts w:eastAsia="Times New Roman" w:cs="Times New Roman"/>
          <w:i/>
          <w:iCs/>
          <w:color w:val="000000" w:themeColor="text1"/>
          <w:sz w:val="22"/>
          <w:szCs w:val="22"/>
        </w:rPr>
        <w:t xml:space="preserve"> </w:t>
      </w:r>
      <w:r w:rsidRPr="00AA072F">
        <w:rPr>
          <w:rFonts w:eastAsia="Times New Roman" w:cs="Times New Roman"/>
          <w:color w:val="000000" w:themeColor="text1"/>
          <w:sz w:val="22"/>
          <w:szCs w:val="22"/>
        </w:rPr>
        <w:t>megfizetni.</w:t>
      </w:r>
    </w:p>
    <w:p w14:paraId="0FF5644D"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4158E60"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AA072F">
        <w:rPr>
          <w:rFonts w:eastAsia="Times New Roman" w:cs="Times New Roman"/>
          <w:b/>
          <w:bCs/>
          <w:color w:val="000000" w:themeColor="text1"/>
          <w:sz w:val="22"/>
          <w:szCs w:val="22"/>
        </w:rPr>
        <w:t xml:space="preserve"> </w:t>
      </w:r>
      <w:r w:rsidRPr="00AA072F">
        <w:rPr>
          <w:rFonts w:eastAsia="Times New Roman" w:cs="Times New Roman"/>
          <w:color w:val="000000" w:themeColor="text1"/>
          <w:sz w:val="22"/>
          <w:szCs w:val="22"/>
        </w:rPr>
        <w:t>köteles az egyesület házipénztárába vagy az egyesület bankszámlájára történő átutalás útján teljesíteni.</w:t>
      </w:r>
    </w:p>
    <w:p w14:paraId="5A03DFC0" w14:textId="77777777" w:rsidR="00693F40" w:rsidRPr="00AA072F" w:rsidRDefault="00693F40">
      <w:pPr>
        <w:pStyle w:val="Standard"/>
        <w:ind w:left="-15"/>
        <w:jc w:val="both"/>
        <w:rPr>
          <w:rFonts w:eastAsia="Times New Roman" w:cs="Times New Roman"/>
          <w:color w:val="000000" w:themeColor="text1"/>
          <w:sz w:val="22"/>
          <w:szCs w:val="22"/>
        </w:rPr>
      </w:pPr>
    </w:p>
    <w:p w14:paraId="61ABB1A6"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w:t>
      </w:r>
    </w:p>
    <w:p w14:paraId="12CB128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w:t>
      </w:r>
    </w:p>
    <w:p w14:paraId="1392D475"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02ED594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és az alapszabályban foglalt rendelkezéseket elfogadja.</w:t>
      </w:r>
    </w:p>
    <w:p w14:paraId="6687E624"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694E700"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w:t>
      </w:r>
    </w:p>
    <w:p w14:paraId="196E8F0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tagsági jogviszony keletkezése</w:t>
      </w:r>
    </w:p>
    <w:p w14:paraId="41725AA2"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B0BD72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704B1A3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C39784A"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VII.</w:t>
      </w:r>
    </w:p>
    <w:p w14:paraId="13C86D4D"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tagsági jogviszony megszűnése</w:t>
      </w:r>
    </w:p>
    <w:p w14:paraId="0B15E237" w14:textId="77777777" w:rsidR="00693F40" w:rsidRPr="00AA072F" w:rsidRDefault="00693F40">
      <w:pPr>
        <w:pStyle w:val="Standard"/>
        <w:ind w:left="540" w:hanging="555"/>
        <w:jc w:val="both"/>
        <w:rPr>
          <w:rFonts w:eastAsia="Times New Roman" w:cs="Times New Roman"/>
          <w:color w:val="000000" w:themeColor="text1"/>
          <w:sz w:val="22"/>
          <w:szCs w:val="22"/>
        </w:rPr>
      </w:pPr>
    </w:p>
    <w:p w14:paraId="61941725"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 tagsági jogviszony megszűnik:</w:t>
      </w:r>
    </w:p>
    <w:p w14:paraId="0948C501"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A tag kilépésével.</w:t>
      </w:r>
    </w:p>
    <w:p w14:paraId="47BA73AE"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 A tag halálával vagy jogutód nélküli megszűnésével.</w:t>
      </w:r>
    </w:p>
    <w:p w14:paraId="56F4BC84" w14:textId="77777777" w:rsidR="00693F40" w:rsidRPr="00AA072F" w:rsidRDefault="00063F26">
      <w:pPr>
        <w:pStyle w:val="Standard"/>
        <w:ind w:left="111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c./ A tag kizárásával.</w:t>
      </w:r>
    </w:p>
    <w:p w14:paraId="05F0F9C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8AB41BB"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D054EC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3FAB9902"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3.</w:t>
      </w:r>
      <w:r w:rsidRPr="00AA072F">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3519B978"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ab/>
        <w:t xml:space="preserve">Kizárható a tag akkor is, ha hat hónapon keresztül elmaradt a tagdíj megfizetésével. A tagdíj megfizetésének elmulasztása miatt a tag csak akkor zárható ki, ha a legalább hat hónapos mulasztás elteltét követően az elnökség írásban – igazolható módon, póthatáridő tűzésével és a jogkövetkezményekre, azaz a kizárásra történő figyelmeztetéssel – felszólította a tagdíjhátralék </w:t>
      </w:r>
      <w:r w:rsidRPr="00AA072F">
        <w:rPr>
          <w:rFonts w:cs="Times New Roman"/>
          <w:color w:val="000000" w:themeColor="text1"/>
          <w:sz w:val="22"/>
          <w:szCs w:val="22"/>
        </w:rPr>
        <w:lastRenderedPageBreak/>
        <w:t>teljesítésére, mely felszólítás a póthatáridőn belül is eredménytelen maradt.</w:t>
      </w:r>
    </w:p>
    <w:p w14:paraId="36ECFEF8" w14:textId="77777777" w:rsidR="00693F40" w:rsidRPr="00AA072F" w:rsidRDefault="00693F40">
      <w:pPr>
        <w:pStyle w:val="Textbody"/>
        <w:ind w:left="567"/>
        <w:jc w:val="both"/>
        <w:rPr>
          <w:rFonts w:cs="Times New Roman"/>
          <w:color w:val="000000" w:themeColor="text1"/>
          <w:sz w:val="22"/>
          <w:szCs w:val="22"/>
        </w:rPr>
      </w:pPr>
    </w:p>
    <w:p w14:paraId="3CFE49C9" w14:textId="75E8247D" w:rsidR="00693F40" w:rsidRPr="00AA072F" w:rsidRDefault="00063F26">
      <w:pPr>
        <w:pStyle w:val="Textbody"/>
        <w:ind w:left="570" w:hanging="630"/>
        <w:jc w:val="both"/>
        <w:rPr>
          <w:rFonts w:cs="Times New Roman"/>
          <w:color w:val="000000" w:themeColor="text1"/>
          <w:sz w:val="22"/>
          <w:szCs w:val="22"/>
        </w:rPr>
      </w:pPr>
      <w:r w:rsidRPr="00AA072F">
        <w:rPr>
          <w:rFonts w:cs="Times New Roman"/>
          <w:color w:val="000000" w:themeColor="text1"/>
          <w:sz w:val="22"/>
          <w:szCs w:val="22"/>
        </w:rPr>
        <w:t xml:space="preserve">4.     </w:t>
      </w:r>
      <w:r w:rsidR="00A26F86" w:rsidRPr="00AA072F">
        <w:rPr>
          <w:rFonts w:cs="Times New Roman"/>
          <w:color w:val="000000" w:themeColor="text1"/>
          <w:sz w:val="22"/>
          <w:szCs w:val="22"/>
        </w:rPr>
        <w:tab/>
      </w:r>
      <w:r w:rsidRPr="00AA072F">
        <w:rPr>
          <w:rFonts w:cs="Times New Roman"/>
          <w:color w:val="000000" w:themeColor="text1"/>
          <w:sz w:val="22"/>
          <w:szCs w:val="22"/>
        </w:rPr>
        <w:t>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26167C2" w14:textId="77777777" w:rsidR="00693F40" w:rsidRPr="00AA072F" w:rsidRDefault="00063F26">
      <w:pPr>
        <w:pStyle w:val="Standard"/>
        <w:ind w:left="540" w:hanging="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6DD638BE" w14:textId="77777777" w:rsidR="00693F40" w:rsidRPr="00AA072F" w:rsidRDefault="00693F40">
      <w:pPr>
        <w:pStyle w:val="Standard"/>
        <w:ind w:left="540" w:hanging="555"/>
        <w:jc w:val="both"/>
        <w:rPr>
          <w:rFonts w:cs="Times New Roman"/>
          <w:color w:val="000000" w:themeColor="text1"/>
          <w:sz w:val="22"/>
          <w:szCs w:val="22"/>
        </w:rPr>
      </w:pPr>
    </w:p>
    <w:p w14:paraId="4E4BC4DD"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VIII.</w:t>
      </w:r>
    </w:p>
    <w:p w14:paraId="4BCC3C2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tagok jogai</w:t>
      </w:r>
    </w:p>
    <w:p w14:paraId="752CBD9E"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073569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Az egyesület tagja jogosult:</w:t>
      </w:r>
    </w:p>
    <w:p w14:paraId="73CE23B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az egyesület tevékenységében részt venni</w:t>
      </w:r>
    </w:p>
    <w:p w14:paraId="463C1DA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 az egyesület szolgáltatásait igénybe venni</w:t>
      </w:r>
    </w:p>
    <w:p w14:paraId="0B4AA6A7"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49E8085E"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d./ az egyesület irataiba betekintetni</w:t>
      </w:r>
    </w:p>
    <w:p w14:paraId="6595E4B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4274809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A763CEF"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r>
      <w:r w:rsidRPr="00AA072F">
        <w:rPr>
          <w:rFonts w:eastAsia="Times New Roman" w:cs="Times New Roman"/>
          <w:iCs/>
          <w:color w:val="000000" w:themeColor="text1"/>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750C5E02" w14:textId="77777777" w:rsidR="00693F40" w:rsidRPr="00AA072F" w:rsidRDefault="00063F26">
      <w:pPr>
        <w:pStyle w:val="Standard"/>
        <w:ind w:left="540" w:hanging="555"/>
        <w:jc w:val="both"/>
        <w:rPr>
          <w:rFonts w:eastAsia="Times New Roman" w:cs="Times New Roman"/>
          <w:iCs/>
          <w:color w:val="000000" w:themeColor="text1"/>
          <w:sz w:val="22"/>
          <w:szCs w:val="22"/>
        </w:rPr>
      </w:pPr>
      <w:r w:rsidRPr="00AA072F">
        <w:rPr>
          <w:rFonts w:eastAsia="Times New Roman" w:cs="Times New Roman"/>
          <w:iCs/>
          <w:color w:val="000000" w:themeColor="text1"/>
          <w:sz w:val="22"/>
          <w:szCs w:val="22"/>
        </w:rPr>
        <w:t xml:space="preserve">        </w:t>
      </w:r>
    </w:p>
    <w:p w14:paraId="767F73FA" w14:textId="77777777" w:rsidR="00693F40" w:rsidRPr="00AA072F" w:rsidRDefault="00063F26">
      <w:pPr>
        <w:pStyle w:val="Standard"/>
        <w:ind w:left="510" w:hanging="15"/>
        <w:jc w:val="both"/>
        <w:rPr>
          <w:rFonts w:eastAsia="Times New Roman" w:cs="Times New Roman"/>
          <w:iCs/>
          <w:color w:val="000000" w:themeColor="text1"/>
          <w:sz w:val="22"/>
          <w:szCs w:val="22"/>
        </w:rPr>
      </w:pPr>
      <w:r w:rsidRPr="00AA072F">
        <w:rPr>
          <w:rFonts w:eastAsia="Times New Roman" w:cs="Times New Roman"/>
          <w:iCs/>
          <w:color w:val="000000" w:themeColor="text1"/>
          <w:sz w:val="22"/>
          <w:szCs w:val="22"/>
        </w:rPr>
        <w:t xml:space="preserve"> A közgyűlésen valamennyi szavazásra jogosult tag egyenlő szavazattal rendelkezik.</w:t>
      </w:r>
    </w:p>
    <w:p w14:paraId="12912466" w14:textId="77777777" w:rsidR="00693F40" w:rsidRPr="00AA072F" w:rsidRDefault="00693F40">
      <w:pPr>
        <w:pStyle w:val="Standard"/>
        <w:jc w:val="both"/>
        <w:rPr>
          <w:rFonts w:cs="Times New Roman"/>
          <w:color w:val="000000" w:themeColor="text1"/>
          <w:sz w:val="22"/>
          <w:szCs w:val="22"/>
        </w:rPr>
      </w:pPr>
    </w:p>
    <w:p w14:paraId="652E2A27"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IX.</w:t>
      </w:r>
    </w:p>
    <w:p w14:paraId="371416D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tagok kötelezettségei</w:t>
      </w:r>
    </w:p>
    <w:p w14:paraId="18BD6644"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3508F39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Az egyesület tagja:</w:t>
      </w:r>
    </w:p>
    <w:p w14:paraId="33763DED"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p>
    <w:p w14:paraId="5A3284E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Nem veszélyeztetheti az egyesület céljának megvalósítását és az egyesület tevékenységét.</w:t>
      </w:r>
    </w:p>
    <w:p w14:paraId="5F21DA5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b./Köteles a tagdíjat annak esedékességéig megfizetni.</w:t>
      </w:r>
    </w:p>
    <w:p w14:paraId="30C28444"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3158E8D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d./ Köteles a lakcímét annak megváltozását követő 8 napon belül az elnökséghez bejelenteni.</w:t>
      </w:r>
    </w:p>
    <w:p w14:paraId="3AE851AC"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p>
    <w:p w14:paraId="7D9212B7"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w:t>
      </w:r>
    </w:p>
    <w:p w14:paraId="67E4F18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Az egyesület szervei</w:t>
      </w:r>
    </w:p>
    <w:p w14:paraId="55121252" w14:textId="77777777" w:rsidR="00693F40" w:rsidRPr="00AA072F" w:rsidRDefault="00693F40">
      <w:pPr>
        <w:pStyle w:val="Standard"/>
        <w:jc w:val="both"/>
        <w:rPr>
          <w:rFonts w:eastAsia="Times New Roman" w:cs="Times New Roman"/>
          <w:color w:val="000000" w:themeColor="text1"/>
          <w:sz w:val="22"/>
          <w:szCs w:val="22"/>
        </w:rPr>
      </w:pPr>
    </w:p>
    <w:p w14:paraId="3155A490" w14:textId="77777777" w:rsidR="00693F40" w:rsidRPr="00AA072F" w:rsidRDefault="00063F26">
      <w:pPr>
        <w:pStyle w:val="Standard"/>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1.       Az egyesület szervei:</w:t>
      </w:r>
    </w:p>
    <w:p w14:paraId="3D96FACF" w14:textId="77777777" w:rsidR="00693F40" w:rsidRPr="00AA072F" w:rsidRDefault="00063F26">
      <w:pPr>
        <w:pStyle w:val="Standard"/>
        <w:ind w:left="600" w:hanging="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Közgyűlés</w:t>
      </w:r>
    </w:p>
    <w:p w14:paraId="6420B083" w14:textId="77777777" w:rsidR="00693F40" w:rsidRPr="00AA072F" w:rsidRDefault="00063F26">
      <w:pPr>
        <w:pStyle w:val="Standard"/>
        <w:tabs>
          <w:tab w:val="left" w:pos="1125"/>
        </w:tabs>
        <w:ind w:left="540" w:firstLine="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b./ Elnökség</w:t>
      </w:r>
    </w:p>
    <w:p w14:paraId="55207F35"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5ABD0A7D"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Közgyűlés</w:t>
      </w:r>
    </w:p>
    <w:p w14:paraId="21484F61"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6E19FA47"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 közgyűlés az egyesület döntéshozó szerve.</w:t>
      </w:r>
    </w:p>
    <w:p w14:paraId="75A35EE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 közgyűlés ülései nyilvánosak, a nyilvánosság jogszabályban meghatározott esetekben korlátozható.</w:t>
      </w:r>
    </w:p>
    <w:p w14:paraId="177D3138" w14:textId="77777777" w:rsidR="00693F40" w:rsidRPr="00AA072F" w:rsidRDefault="00693F40">
      <w:pPr>
        <w:pStyle w:val="Standard"/>
        <w:ind w:left="540" w:hanging="555"/>
        <w:jc w:val="both"/>
        <w:rPr>
          <w:rFonts w:eastAsia="Times New Roman" w:cs="Times New Roman"/>
          <w:color w:val="000000" w:themeColor="text1"/>
          <w:sz w:val="22"/>
          <w:szCs w:val="22"/>
        </w:rPr>
      </w:pPr>
    </w:p>
    <w:p w14:paraId="38D5EEB6"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3.</w:t>
      </w:r>
      <w:r w:rsidRPr="00AA072F">
        <w:rPr>
          <w:rFonts w:eastAsia="Times New Roman" w:cs="Times New Roman"/>
          <w:color w:val="000000" w:themeColor="text1"/>
          <w:sz w:val="22"/>
          <w:szCs w:val="22"/>
        </w:rPr>
        <w:tab/>
        <w:t>A közgyűlés hatáskörébe tartozik:</w:t>
      </w:r>
    </w:p>
    <w:p w14:paraId="02338CE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EB0D954" w14:textId="77777777" w:rsidR="00693F40" w:rsidRPr="00AA072F" w:rsidRDefault="00063F26">
      <w:pPr>
        <w:pStyle w:val="Standard"/>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color w:val="000000" w:themeColor="text1"/>
          <w:sz w:val="22"/>
          <w:szCs w:val="22"/>
        </w:rPr>
        <w:t>az alapszabály módosítása;</w:t>
      </w:r>
    </w:p>
    <w:p w14:paraId="318E1E78"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color w:val="000000" w:themeColor="text1"/>
          <w:sz w:val="22"/>
          <w:szCs w:val="22"/>
        </w:rPr>
        <w:t>az egyesület megszűnésének, egyesülésének és szétválásának elhatározása;</w:t>
      </w:r>
    </w:p>
    <w:p w14:paraId="3433BFD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color w:val="000000" w:themeColor="text1"/>
          <w:sz w:val="22"/>
          <w:szCs w:val="22"/>
        </w:rPr>
        <w:t>a vezető tisztségviselő megválasztása, visszahívása;</w:t>
      </w:r>
    </w:p>
    <w:p w14:paraId="4053FB5E"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d) </w:t>
      </w:r>
      <w:r w:rsidRPr="00AA072F">
        <w:rPr>
          <w:rFonts w:eastAsia="Times New Roman" w:cs="Times New Roman"/>
          <w:color w:val="000000" w:themeColor="text1"/>
          <w:sz w:val="22"/>
          <w:szCs w:val="22"/>
        </w:rPr>
        <w:t>az éves költségvetés elfogadása, a tagdíj megállapítása;</w:t>
      </w:r>
    </w:p>
    <w:p w14:paraId="70DF1193"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color w:val="000000" w:themeColor="text1"/>
          <w:sz w:val="22"/>
          <w:szCs w:val="22"/>
        </w:rPr>
        <w:t>az éves beszámoló - ezen belül az ügyvezető szervnek az egyesület vagyoni helyzetéről szóló jelentésének - elfogadása;</w:t>
      </w:r>
    </w:p>
    <w:p w14:paraId="38B218B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f) </w:t>
      </w:r>
      <w:r w:rsidRPr="00AA072F">
        <w:rPr>
          <w:rFonts w:eastAsia="Times New Roman" w:cs="Times New Roman"/>
          <w:color w:val="000000" w:themeColor="text1"/>
          <w:sz w:val="22"/>
          <w:szCs w:val="22"/>
        </w:rPr>
        <w:t>a vezető tisztségviselő feletti munkáltatói jogok gyakorlása, ha a vezető tisztségviselő az egyesülettel munkaviszonyban áll;</w:t>
      </w:r>
    </w:p>
    <w:p w14:paraId="236BA02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g) </w:t>
      </w:r>
      <w:r w:rsidRPr="00AA072F">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72EC4A1D"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h) </w:t>
      </w:r>
      <w:r w:rsidRPr="00AA072F">
        <w:rPr>
          <w:rFonts w:eastAsia="Times New Roman" w:cs="Times New Roman"/>
          <w:color w:val="000000" w:themeColor="text1"/>
          <w:sz w:val="22"/>
          <w:szCs w:val="22"/>
        </w:rPr>
        <w:t>a jelenlegi és korábbi egyesületi tagok és a vezető tisztségviselők kártérítési igények érvényesítéséről való döntés;</w:t>
      </w:r>
    </w:p>
    <w:p w14:paraId="6DE43916"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i) </w:t>
      </w:r>
      <w:r w:rsidRPr="00AA072F">
        <w:rPr>
          <w:rFonts w:eastAsia="Times New Roman" w:cs="Times New Roman"/>
          <w:color w:val="000000" w:themeColor="text1"/>
          <w:sz w:val="22"/>
          <w:szCs w:val="22"/>
        </w:rPr>
        <w:t>döntés mindazon kérdésben, amelyet jogszabály vagy alapszabály a hatáskörébe utal.</w:t>
      </w:r>
    </w:p>
    <w:p w14:paraId="676EF940" w14:textId="77777777" w:rsidR="00693F40" w:rsidRPr="00AA072F" w:rsidRDefault="00693F40">
      <w:pPr>
        <w:pStyle w:val="Standard"/>
        <w:autoSpaceDE w:val="0"/>
        <w:ind w:left="765" w:hanging="225"/>
        <w:jc w:val="both"/>
        <w:rPr>
          <w:rFonts w:eastAsia="Times New Roman" w:cs="Times New Roman"/>
          <w:color w:val="000000" w:themeColor="text1"/>
          <w:sz w:val="22"/>
          <w:szCs w:val="22"/>
        </w:rPr>
      </w:pPr>
    </w:p>
    <w:p w14:paraId="275CFA9F" w14:textId="77777777" w:rsidR="00693F40" w:rsidRPr="00AA072F" w:rsidRDefault="00063F26">
      <w:pPr>
        <w:pStyle w:val="Standard"/>
        <w:autoSpaceDE w:val="0"/>
        <w:ind w:left="555" w:hanging="570"/>
        <w:jc w:val="both"/>
        <w:rPr>
          <w:rFonts w:cs="Times New Roman"/>
          <w:color w:val="000000" w:themeColor="text1"/>
          <w:sz w:val="22"/>
          <w:szCs w:val="22"/>
        </w:rPr>
      </w:pPr>
      <w:r w:rsidRPr="00AA072F">
        <w:rPr>
          <w:rFonts w:eastAsia="Times New Roman" w:cs="Times New Roman"/>
          <w:color w:val="000000" w:themeColor="text1"/>
          <w:sz w:val="22"/>
          <w:szCs w:val="22"/>
        </w:rPr>
        <w:t>4.</w:t>
      </w:r>
      <w:r w:rsidRPr="00AA072F">
        <w:rPr>
          <w:rFonts w:eastAsia="Times New Roman" w:cs="Times New Roman"/>
          <w:color w:val="000000" w:themeColor="text1"/>
          <w:sz w:val="22"/>
          <w:szCs w:val="22"/>
        </w:rPr>
        <w:tab/>
        <w:t xml:space="preserve">A </w:t>
      </w:r>
      <w:r w:rsidRPr="00AA072F">
        <w:rPr>
          <w:rFonts w:cs="Times New Roman"/>
          <w:color w:val="000000" w:themeColor="text1"/>
          <w:sz w:val="22"/>
          <w:szCs w:val="22"/>
        </w:rPr>
        <w:t>közgyűlését évente legalább egyszer össze kell hívni, amelyen meg kell tárgyalnia éves pénzügyi tervét, illetve az előző éves pénzügyi terv teljesítéséről szóló, a számvitelről szóló törvény rendelkezései szerint készített beszámolót.  [Stv. 17.§ (1) bek. a) pont]</w:t>
      </w:r>
    </w:p>
    <w:p w14:paraId="35076E98"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792A85F9"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6F62899B" w14:textId="77777777" w:rsidR="00693F40" w:rsidRPr="00AA072F" w:rsidRDefault="00063F26">
      <w:pPr>
        <w:pStyle w:val="Standard"/>
        <w:autoSpaceDE w:val="0"/>
        <w:ind w:left="555" w:hanging="57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5.</w:t>
      </w:r>
      <w:r w:rsidRPr="00AA072F">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3245EBBB"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3F71387B" w14:textId="77777777" w:rsidR="00693F40" w:rsidRPr="00AA072F" w:rsidRDefault="00063F26">
      <w:pPr>
        <w:pStyle w:val="Standard"/>
        <w:autoSpaceDE w:val="0"/>
        <w:ind w:left="555" w:hanging="570"/>
        <w:jc w:val="both"/>
        <w:rPr>
          <w:rFonts w:cs="Times New Roman"/>
          <w:color w:val="000000" w:themeColor="text1"/>
          <w:sz w:val="22"/>
          <w:szCs w:val="22"/>
        </w:rPr>
      </w:pPr>
      <w:r w:rsidRPr="00AA072F">
        <w:rPr>
          <w:rFonts w:eastAsia="Times New Roman" w:cs="Times New Roman"/>
          <w:color w:val="000000" w:themeColor="text1"/>
          <w:sz w:val="22"/>
          <w:szCs w:val="22"/>
        </w:rPr>
        <w:tab/>
      </w:r>
      <w:r w:rsidRPr="00AA072F">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75908E76" w14:textId="77777777" w:rsidR="00693F40" w:rsidRPr="00AA072F" w:rsidRDefault="00693F40">
      <w:pPr>
        <w:pStyle w:val="Standard"/>
        <w:autoSpaceDE w:val="0"/>
        <w:ind w:left="555" w:hanging="570"/>
        <w:jc w:val="both"/>
        <w:rPr>
          <w:rFonts w:cs="Times New Roman"/>
          <w:color w:val="000000" w:themeColor="text1"/>
          <w:sz w:val="22"/>
          <w:szCs w:val="22"/>
        </w:rPr>
      </w:pPr>
    </w:p>
    <w:p w14:paraId="45B64585" w14:textId="77777777" w:rsidR="00693F40" w:rsidRPr="00AA072F" w:rsidRDefault="00063F26">
      <w:pPr>
        <w:pStyle w:val="Standard"/>
        <w:autoSpaceDE w:val="0"/>
        <w:ind w:left="525"/>
        <w:jc w:val="both"/>
        <w:rPr>
          <w:rFonts w:cs="Times New Roman"/>
          <w:color w:val="000000" w:themeColor="text1"/>
          <w:sz w:val="22"/>
          <w:szCs w:val="22"/>
        </w:rPr>
      </w:pPr>
      <w:r w:rsidRPr="00AA072F">
        <w:rPr>
          <w:rFonts w:eastAsia="Times New Roman" w:cs="Times New Roman"/>
          <w:color w:val="000000" w:themeColor="text1"/>
          <w:sz w:val="22"/>
          <w:szCs w:val="22"/>
        </w:rPr>
        <w:t>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ha azt az eredeti időpontot legalább három és legfeljebb tizenöt nappal követő időpontra hívják össze.</w:t>
      </w:r>
    </w:p>
    <w:p w14:paraId="7C95D482" w14:textId="77777777" w:rsidR="00693F40" w:rsidRPr="00AA072F" w:rsidRDefault="00693F40">
      <w:pPr>
        <w:pStyle w:val="Standard"/>
        <w:autoSpaceDE w:val="0"/>
        <w:ind w:left="525"/>
        <w:jc w:val="both"/>
        <w:rPr>
          <w:rFonts w:cs="Times New Roman"/>
          <w:color w:val="000000" w:themeColor="text1"/>
          <w:sz w:val="22"/>
          <w:szCs w:val="22"/>
        </w:rPr>
      </w:pPr>
    </w:p>
    <w:p w14:paraId="1B066D39" w14:textId="77777777" w:rsidR="00693F40" w:rsidRPr="00AA072F" w:rsidRDefault="00063F26">
      <w:pPr>
        <w:pStyle w:val="Standard"/>
        <w:autoSpaceDE w:val="0"/>
        <w:ind w:left="555" w:hanging="7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közgyűlési meghívót az egyesület székhelyén és honlapján nyilvánosságra kell hozni.</w:t>
      </w:r>
    </w:p>
    <w:p w14:paraId="6098F00F"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663E4CCF" w14:textId="77777777" w:rsidR="00693F40" w:rsidRPr="00AA072F" w:rsidRDefault="00063F26">
      <w:pPr>
        <w:pStyle w:val="Standard"/>
        <w:autoSpaceDE w:val="0"/>
        <w:ind w:left="495" w:hanging="57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7F158779" w14:textId="77777777" w:rsidR="00693F40" w:rsidRPr="00AA072F" w:rsidRDefault="00063F26">
      <w:pPr>
        <w:pStyle w:val="Standard"/>
        <w:autoSpaceDE w:val="0"/>
        <w:ind w:left="480" w:hanging="285"/>
        <w:jc w:val="both"/>
        <w:rPr>
          <w:rFonts w:cs="Times New Roman"/>
          <w:color w:val="000000" w:themeColor="text1"/>
          <w:sz w:val="22"/>
          <w:szCs w:val="22"/>
        </w:rPr>
      </w:pPr>
      <w:r w:rsidRPr="00AA072F">
        <w:rPr>
          <w:rFonts w:eastAsia="Times New Roman" w:cs="Times New Roman"/>
          <w:color w:val="000000" w:themeColor="text1"/>
          <w:sz w:val="22"/>
          <w:szCs w:val="22"/>
        </w:rPr>
        <w:lastRenderedPageBreak/>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p>
    <w:p w14:paraId="77FB2AD5" w14:textId="77777777" w:rsidR="00693F40" w:rsidRPr="00AA072F" w:rsidRDefault="00693F40">
      <w:pPr>
        <w:pStyle w:val="Standard"/>
        <w:autoSpaceDE w:val="0"/>
        <w:jc w:val="both"/>
        <w:rPr>
          <w:rFonts w:cs="Times New Roman"/>
          <w:color w:val="000000" w:themeColor="text1"/>
          <w:sz w:val="22"/>
          <w:szCs w:val="22"/>
        </w:rPr>
      </w:pPr>
    </w:p>
    <w:p w14:paraId="79A73393"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6.</w:t>
      </w:r>
      <w:r w:rsidRPr="00AA072F">
        <w:rPr>
          <w:rFonts w:eastAsia="Times New Roman" w:cs="Times New Roman"/>
          <w:color w:val="000000" w:themeColor="text1"/>
          <w:sz w:val="22"/>
          <w:szCs w:val="22"/>
        </w:rPr>
        <w:tab/>
        <w:t>Az elnökség köteles a közgyűlést haladéktalanul összehívni a szükséges intézkedések megtétele céljából, ha</w:t>
      </w:r>
    </w:p>
    <w:p w14:paraId="1E727488"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az egyesület vagyona az esedékes tartozásokat nem fedezi;</w:t>
      </w:r>
    </w:p>
    <w:p w14:paraId="27ED4F10" w14:textId="77777777" w:rsidR="00693F40" w:rsidRPr="00AA072F" w:rsidRDefault="00063F26">
      <w:pPr>
        <w:pStyle w:val="Standard"/>
        <w:autoSpaceDE w:val="0"/>
        <w:ind w:left="555"/>
        <w:jc w:val="both"/>
        <w:rPr>
          <w:rFonts w:cs="Times New Roman"/>
          <w:color w:val="000000" w:themeColor="text1"/>
          <w:sz w:val="22"/>
          <w:szCs w:val="22"/>
        </w:rPr>
      </w:pPr>
      <w:r w:rsidRPr="00AA072F">
        <w:rPr>
          <w:rFonts w:eastAsia="Times New Roman" w:cs="Times New Roman"/>
          <w:color w:val="000000" w:themeColor="text1"/>
          <w:sz w:val="22"/>
          <w:szCs w:val="22"/>
        </w:rPr>
        <w:t>b./ az egyesület előreláthatólag nem lesz képes a tartozásokat esedékességkor teljesíteni; vagy</w:t>
      </w:r>
    </w:p>
    <w:p w14:paraId="55FEE17E" w14:textId="77777777" w:rsidR="00693F40" w:rsidRPr="00AA072F" w:rsidRDefault="00063F26">
      <w:pPr>
        <w:pStyle w:val="Standard"/>
        <w:autoSpaceDE w:val="0"/>
        <w:ind w:left="555"/>
        <w:jc w:val="both"/>
        <w:rPr>
          <w:rFonts w:cs="Times New Roman"/>
          <w:color w:val="000000" w:themeColor="text1"/>
          <w:sz w:val="22"/>
          <w:szCs w:val="22"/>
        </w:rPr>
      </w:pPr>
      <w:r w:rsidRPr="00AA072F">
        <w:rPr>
          <w:rFonts w:eastAsia="Times New Roman" w:cs="Times New Roman"/>
          <w:color w:val="000000" w:themeColor="text1"/>
          <w:sz w:val="22"/>
          <w:szCs w:val="22"/>
        </w:rPr>
        <w:t>c./</w:t>
      </w:r>
      <w:r w:rsidRPr="00AA072F">
        <w:rPr>
          <w:rFonts w:eastAsia="Times New Roman" w:cs="Times New Roman"/>
          <w:i/>
          <w:iCs/>
          <w:color w:val="000000" w:themeColor="text1"/>
          <w:sz w:val="22"/>
          <w:szCs w:val="22"/>
        </w:rPr>
        <w:t xml:space="preserve"> </w:t>
      </w:r>
      <w:r w:rsidRPr="00AA072F">
        <w:rPr>
          <w:rFonts w:eastAsia="Times New Roman" w:cs="Times New Roman"/>
          <w:color w:val="000000" w:themeColor="text1"/>
          <w:sz w:val="22"/>
          <w:szCs w:val="22"/>
        </w:rPr>
        <w:t>az egyesület céljainak elérése veszélybe került.</w:t>
      </w:r>
    </w:p>
    <w:p w14:paraId="2E1D7FF5"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3CC2A409"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121BB26E"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7.</w:t>
      </w:r>
      <w:r w:rsidRPr="00AA072F">
        <w:rPr>
          <w:rFonts w:eastAsia="Times New Roman" w:cs="Times New Roman"/>
          <w:color w:val="000000" w:themeColor="text1"/>
          <w:sz w:val="22"/>
          <w:szCs w:val="22"/>
        </w:rPr>
        <w:tab/>
        <w:t xml:space="preserve">A közgyűlés határozatképes, ha azon </w:t>
      </w:r>
      <w:r w:rsidRPr="00AA072F">
        <w:rPr>
          <w:rStyle w:val="t391"/>
          <w:rFonts w:eastAsia="Lucida Sans Unicode"/>
          <w:color w:val="000000" w:themeColor="text1"/>
          <w:sz w:val="22"/>
          <w:szCs w:val="22"/>
        </w:rPr>
        <w:t>a leadható szavazatok több mint felét képviselő szavazásra jogosult részt vesz. A határozatképességet minden határozathozatalnál vizsgálni kell.</w:t>
      </w:r>
    </w:p>
    <w:p w14:paraId="4B98F28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59D6409" w14:textId="7AB90910"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8</w:t>
      </w:r>
      <w:r w:rsidRPr="00AA072F">
        <w:rPr>
          <w:rFonts w:eastAsia="Times New Roman" w:cs="Times New Roman"/>
          <w:b/>
          <w:bCs/>
          <w:color w:val="000000" w:themeColor="text1"/>
          <w:sz w:val="22"/>
          <w:szCs w:val="22"/>
        </w:rPr>
        <w:t>.</w:t>
      </w:r>
      <w:r w:rsidRPr="00AA072F">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A26F86" w:rsidRPr="00AA072F">
        <w:rPr>
          <w:rFonts w:eastAsia="Times New Roman" w:cs="Times New Roman"/>
          <w:color w:val="000000" w:themeColor="text1"/>
          <w:sz w:val="22"/>
          <w:szCs w:val="22"/>
        </w:rPr>
        <w:t>a</w:t>
      </w:r>
      <w:r w:rsidRPr="00AA072F">
        <w:rPr>
          <w:rFonts w:eastAsia="Times New Roman" w:cs="Times New Roman"/>
          <w:color w:val="000000" w:themeColor="text1"/>
          <w:sz w:val="22"/>
          <w:szCs w:val="22"/>
        </w:rPr>
        <w:t xml:space="preserve"> jegyzőkönyv hitelesítő személyét, valamint szükség esetén a két fős szavazatszámláló bizottságot.</w:t>
      </w:r>
    </w:p>
    <w:p w14:paraId="4213872F" w14:textId="77777777" w:rsidR="00693F40" w:rsidRPr="00AA072F" w:rsidRDefault="00693F40">
      <w:pPr>
        <w:pStyle w:val="Standard"/>
        <w:ind w:left="570" w:hanging="585"/>
        <w:jc w:val="both"/>
        <w:rPr>
          <w:rFonts w:cs="Times New Roman"/>
          <w:color w:val="000000" w:themeColor="text1"/>
          <w:sz w:val="22"/>
          <w:szCs w:val="22"/>
        </w:rPr>
      </w:pPr>
    </w:p>
    <w:p w14:paraId="0235EEB8" w14:textId="77777777" w:rsidR="00693F40" w:rsidRPr="00AA072F" w:rsidRDefault="00063F26">
      <w:pPr>
        <w:pStyle w:val="Standard"/>
        <w:ind w:left="570" w:hanging="585"/>
        <w:jc w:val="both"/>
        <w:rPr>
          <w:rFonts w:cs="Times New Roman"/>
          <w:color w:val="000000" w:themeColor="text1"/>
          <w:sz w:val="22"/>
          <w:szCs w:val="22"/>
        </w:rPr>
      </w:pPr>
      <w:r w:rsidRPr="00AA072F">
        <w:rPr>
          <w:rFonts w:eastAsia="Times New Roman" w:cs="Times New Roman"/>
          <w:color w:val="000000" w:themeColor="text1"/>
          <w:sz w:val="22"/>
          <w:szCs w:val="22"/>
        </w:rPr>
        <w:t>9.</w:t>
      </w:r>
      <w:r w:rsidRPr="00AA072F">
        <w:rPr>
          <w:rFonts w:eastAsia="Times New Roman" w:cs="Times New Roman"/>
          <w:color w:val="000000" w:themeColor="text1"/>
          <w:sz w:val="22"/>
          <w:szCs w:val="22"/>
        </w:rPr>
        <w:tab/>
      </w:r>
      <w:r w:rsidRPr="00AA072F">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6A13B7BF" w14:textId="77777777" w:rsidR="00693F40" w:rsidRPr="00AA072F" w:rsidRDefault="00693F40">
      <w:pPr>
        <w:pStyle w:val="Textbody"/>
        <w:rPr>
          <w:rFonts w:cs="Times New Roman"/>
          <w:color w:val="000000" w:themeColor="text1"/>
          <w:sz w:val="22"/>
          <w:szCs w:val="22"/>
        </w:rPr>
      </w:pPr>
    </w:p>
    <w:p w14:paraId="117D0F5B" w14:textId="77777777" w:rsidR="00693F40" w:rsidRPr="00AA072F" w:rsidRDefault="00063F26">
      <w:pPr>
        <w:pStyle w:val="Textbody"/>
        <w:spacing w:after="0"/>
        <w:ind w:left="555"/>
        <w:rPr>
          <w:rFonts w:cs="Times New Roman"/>
          <w:color w:val="000000" w:themeColor="text1"/>
          <w:sz w:val="22"/>
          <w:szCs w:val="22"/>
        </w:rPr>
      </w:pPr>
      <w:r w:rsidRPr="00AA072F">
        <w:rPr>
          <w:rFonts w:cs="Times New Roman"/>
          <w:color w:val="000000" w:themeColor="text1"/>
          <w:sz w:val="22"/>
          <w:szCs w:val="22"/>
        </w:rPr>
        <w:t>A közgyűlésről jegyzőkönyvet kell készíteni, amely tartalmazza</w:t>
      </w:r>
    </w:p>
    <w:p w14:paraId="05C2CEEF"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color w:val="000000" w:themeColor="text1"/>
          <w:sz w:val="22"/>
          <w:szCs w:val="22"/>
        </w:rPr>
        <w:t xml:space="preserve"> </w:t>
      </w:r>
      <w:r w:rsidRPr="00AA072F">
        <w:rPr>
          <w:rFonts w:cs="Times New Roman"/>
          <w:i/>
          <w:color w:val="000000" w:themeColor="text1"/>
          <w:sz w:val="22"/>
          <w:szCs w:val="22"/>
        </w:rPr>
        <w:t>a)</w:t>
      </w:r>
      <w:r w:rsidRPr="00AA072F">
        <w:rPr>
          <w:rFonts w:cs="Times New Roman"/>
          <w:color w:val="000000" w:themeColor="text1"/>
          <w:sz w:val="22"/>
          <w:szCs w:val="22"/>
        </w:rPr>
        <w:t xml:space="preserve"> az egyesület nevét és székhelyét;</w:t>
      </w:r>
    </w:p>
    <w:p w14:paraId="1D895522"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b)</w:t>
      </w:r>
      <w:r w:rsidRPr="00AA072F">
        <w:rPr>
          <w:rFonts w:cs="Times New Roman"/>
          <w:color w:val="000000" w:themeColor="text1"/>
          <w:sz w:val="22"/>
          <w:szCs w:val="22"/>
        </w:rPr>
        <w:t xml:space="preserve"> a közgyűlés helyét és idejét;</w:t>
      </w:r>
    </w:p>
    <w:p w14:paraId="3893B692"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c)</w:t>
      </w:r>
      <w:r w:rsidRPr="00AA072F">
        <w:rPr>
          <w:rFonts w:cs="Times New Roman"/>
          <w:color w:val="000000" w:themeColor="text1"/>
          <w:sz w:val="22"/>
          <w:szCs w:val="22"/>
        </w:rPr>
        <w:t xml:space="preserve"> a közgyűlés levezető elnökének, a jegyzőkönyvvezetőnek, a jegyzőkönyv hitelesítőjének a nevét;</w:t>
      </w:r>
    </w:p>
    <w:p w14:paraId="15CFC1E1"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d)</w:t>
      </w:r>
      <w:r w:rsidRPr="00AA072F">
        <w:rPr>
          <w:rFonts w:cs="Times New Roman"/>
          <w:color w:val="000000" w:themeColor="text1"/>
          <w:sz w:val="22"/>
          <w:szCs w:val="22"/>
        </w:rPr>
        <w:t xml:space="preserve"> a közgyűlésen lezajlott fontosabb eseményeket, az elhangzott indítványokat;</w:t>
      </w:r>
    </w:p>
    <w:p w14:paraId="5E4D891D"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e)</w:t>
      </w:r>
      <w:r w:rsidRPr="00AA072F">
        <w:rPr>
          <w:rFonts w:cs="Times New Roman"/>
          <w:color w:val="000000" w:themeColor="text1"/>
          <w:sz w:val="22"/>
          <w:szCs w:val="22"/>
        </w:rPr>
        <w:t xml:space="preserve"> a határozati javaslatokat, a leadott szavazatok és ellenszavazatok, valamint a szavazástól  tartózkodók számát.</w:t>
      </w:r>
    </w:p>
    <w:p w14:paraId="5F91F619" w14:textId="77777777" w:rsidR="00693F40" w:rsidRPr="00AA072F" w:rsidRDefault="00693F40">
      <w:pPr>
        <w:pStyle w:val="Textbody"/>
        <w:spacing w:after="0"/>
        <w:ind w:left="555"/>
        <w:jc w:val="both"/>
        <w:rPr>
          <w:rFonts w:cs="Times New Roman"/>
          <w:color w:val="000000" w:themeColor="text1"/>
          <w:sz w:val="22"/>
          <w:szCs w:val="22"/>
        </w:rPr>
      </w:pPr>
    </w:p>
    <w:p w14:paraId="279D92F7" w14:textId="5F2A3193" w:rsidR="00A26F86" w:rsidRPr="00AA072F" w:rsidRDefault="00A26F86" w:rsidP="00122136">
      <w:pPr>
        <w:pStyle w:val="Standard"/>
        <w:ind w:left="567"/>
        <w:jc w:val="both"/>
        <w:rPr>
          <w:rFonts w:cs="Times New Roman"/>
          <w:color w:val="000000" w:themeColor="text1"/>
          <w:sz w:val="22"/>
          <w:szCs w:val="22"/>
        </w:rPr>
      </w:pPr>
      <w:r w:rsidRPr="00AA072F">
        <w:rPr>
          <w:rFonts w:cs="Times New Roman"/>
          <w:color w:val="000000" w:themeColor="text1"/>
          <w:sz w:val="22"/>
          <w:szCs w:val="22"/>
        </w:rPr>
        <w:t>A jegyzőkönyvet a jegyzőkönyvvezető és a közgyűlés levezető elnöke írja alá, és egy erre megválasztott, jelen lévő tag hitelesíti.</w:t>
      </w:r>
    </w:p>
    <w:p w14:paraId="41049F1C" w14:textId="77777777" w:rsidR="00693F40" w:rsidRPr="00AA072F" w:rsidRDefault="00693F40">
      <w:pPr>
        <w:pStyle w:val="Textbody"/>
        <w:rPr>
          <w:rFonts w:cs="Times New Roman"/>
          <w:color w:val="000000" w:themeColor="text1"/>
          <w:sz w:val="22"/>
          <w:szCs w:val="22"/>
          <w:shd w:val="clear" w:color="auto" w:fill="CCFF00"/>
        </w:rPr>
      </w:pPr>
    </w:p>
    <w:p w14:paraId="6958BD07"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10.</w:t>
      </w:r>
      <w:r w:rsidRPr="00AA072F">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0C5896CE" w14:textId="77777777" w:rsidR="00693F40" w:rsidRPr="00AA072F" w:rsidRDefault="00693F40">
      <w:pPr>
        <w:pStyle w:val="Standard"/>
        <w:ind w:left="570" w:hanging="585"/>
        <w:jc w:val="both"/>
        <w:rPr>
          <w:rFonts w:eastAsia="Times New Roman" w:cs="Times New Roman"/>
          <w:color w:val="000000" w:themeColor="text1"/>
          <w:sz w:val="22"/>
          <w:szCs w:val="22"/>
        </w:rPr>
      </w:pPr>
    </w:p>
    <w:p w14:paraId="3D9E0778"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akit a határozat kötelezettség vagy felelősség alól mentesít vagy a jogi személy terhére másfajta előnyben részesít;</w:t>
      </w:r>
    </w:p>
    <w:p w14:paraId="72916DFE"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akivel a határozat szerint szerződést kell kötni;</w:t>
      </w:r>
    </w:p>
    <w:p w14:paraId="50359C96"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ellen a határozat alapján pert kell indítani;</w:t>
      </w:r>
    </w:p>
    <w:p w14:paraId="33C51550"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d)</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akinek olyan hozzátartozója érdekelt a döntésben, aki az egyesületnek nem tagja;</w:t>
      </w:r>
    </w:p>
    <w:p w14:paraId="2ACF6A57"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a döntésben érdekelt más szervezettel többségi befolyáson alapuló kapcsolatban áll; vagy</w:t>
      </w:r>
    </w:p>
    <w:p w14:paraId="722F61FF" w14:textId="77777777" w:rsidR="00693F40" w:rsidRPr="00AA072F" w:rsidRDefault="00063F26">
      <w:pPr>
        <w:pStyle w:val="Standard"/>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f)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egyébként személyesen érdekelt a döntésben.</w:t>
      </w:r>
    </w:p>
    <w:p w14:paraId="1ECF5E0A" w14:textId="77777777" w:rsidR="00693F40" w:rsidRPr="00AA072F" w:rsidRDefault="00693F40">
      <w:pPr>
        <w:pStyle w:val="Standard"/>
        <w:ind w:left="1005" w:hanging="435"/>
        <w:jc w:val="both"/>
        <w:rPr>
          <w:rFonts w:eastAsia="Times New Roman" w:cs="Times New Roman"/>
          <w:color w:val="000000" w:themeColor="text1"/>
          <w:sz w:val="22"/>
          <w:szCs w:val="22"/>
        </w:rPr>
      </w:pPr>
    </w:p>
    <w:p w14:paraId="1457566A" w14:textId="77777777" w:rsidR="00693F40" w:rsidRPr="00AA072F" w:rsidRDefault="00063F26">
      <w:pPr>
        <w:pStyle w:val="p22"/>
        <w:ind w:left="567" w:hanging="567"/>
        <w:rPr>
          <w:color w:val="000000" w:themeColor="text1"/>
          <w:sz w:val="22"/>
          <w:szCs w:val="22"/>
        </w:rPr>
      </w:pPr>
      <w:r w:rsidRPr="00AA072F">
        <w:rPr>
          <w:color w:val="000000" w:themeColor="text1"/>
          <w:sz w:val="22"/>
          <w:szCs w:val="22"/>
        </w:rPr>
        <w:lastRenderedPageBreak/>
        <w:t>11.</w:t>
      </w:r>
      <w:r w:rsidRPr="00AA072F">
        <w:rPr>
          <w:color w:val="000000" w:themeColor="text1"/>
          <w:sz w:val="22"/>
          <w:szCs w:val="22"/>
        </w:rPr>
        <w:tab/>
        <w:t xml:space="preserve">A közgyűlés határozatát – az alapszabály vagy törvény eltérő rendelkezése hiányában –  egyszerű szótöbbséggel, nyílt szavazással hozza. </w:t>
      </w:r>
      <w:r w:rsidRPr="00AA072F">
        <w:rPr>
          <w:rStyle w:val="t391"/>
          <w:color w:val="000000" w:themeColor="text1"/>
          <w:sz w:val="22"/>
          <w:szCs w:val="22"/>
        </w:rPr>
        <w:t>Az egyesület alapszabályának módosításához, az egyesület egyesüléséhez és szétválásához a közgyűlés háromnegyedes szótöbbséggel hozott határozata szükséges. Az egyesület céljának módosításához és az egyesület megszűnéséről szóló közgyűlési döntéshez a szavazati joggal rendelkező tagok háromnegyedes szótöbbséggel hozott határozata szükséges.</w:t>
      </w:r>
    </w:p>
    <w:p w14:paraId="759ADD7F" w14:textId="77777777" w:rsidR="00693F40" w:rsidRPr="00AA072F" w:rsidRDefault="00693F40">
      <w:pPr>
        <w:pStyle w:val="Standard"/>
        <w:autoSpaceDE w:val="0"/>
        <w:jc w:val="both"/>
        <w:rPr>
          <w:rFonts w:cs="Times New Roman"/>
          <w:color w:val="000000" w:themeColor="text1"/>
          <w:sz w:val="22"/>
          <w:szCs w:val="22"/>
        </w:rPr>
      </w:pPr>
    </w:p>
    <w:p w14:paraId="51304BCB"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12.</w:t>
      </w:r>
      <w:r w:rsidRPr="00AA072F">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w:t>
      </w:r>
    </w:p>
    <w:p w14:paraId="44D891EC"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w:t>
      </w:r>
    </w:p>
    <w:p w14:paraId="4362E925"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Elnökség</w:t>
      </w:r>
    </w:p>
    <w:p w14:paraId="4497052F" w14:textId="77777777" w:rsidR="00693F40" w:rsidRPr="00AA072F" w:rsidRDefault="00693F40">
      <w:pPr>
        <w:pStyle w:val="Standard"/>
        <w:ind w:left="540" w:hanging="555"/>
        <w:jc w:val="both"/>
        <w:rPr>
          <w:rFonts w:eastAsia="Times New Roman" w:cs="Times New Roman"/>
          <w:color w:val="000000" w:themeColor="text1"/>
          <w:sz w:val="22"/>
          <w:szCs w:val="22"/>
        </w:rPr>
      </w:pPr>
    </w:p>
    <w:p w14:paraId="70AEC69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13.</w:t>
      </w:r>
      <w:r w:rsidRPr="00AA072F">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7C06A6D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C583975" w14:textId="77777777" w:rsidR="00063F26" w:rsidRPr="00AA072F" w:rsidRDefault="00063F26" w:rsidP="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14.</w:t>
      </w:r>
      <w:r w:rsidRPr="00AA072F">
        <w:rPr>
          <w:rFonts w:eastAsia="Times New Roman" w:cs="Times New Roman"/>
          <w:color w:val="000000" w:themeColor="text1"/>
          <w:sz w:val="22"/>
          <w:szCs w:val="22"/>
        </w:rPr>
        <w:tab/>
        <w:t xml:space="preserve">Az elnökség tagjait a közgyűlés választja 5 év határozott időtartamra. A közgyűlés a tisztségviselők megbízását 5 évnél rövidebb időtartamban is meghatározhatja. </w:t>
      </w:r>
    </w:p>
    <w:p w14:paraId="4F10565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0CCDDC9" w14:textId="77777777" w:rsidR="00693F40" w:rsidRPr="00AA072F" w:rsidRDefault="00063F26">
      <w:pPr>
        <w:pStyle w:val="Standard"/>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Megszűnik a vezető tisztségviselői megbízatás:</w:t>
      </w:r>
    </w:p>
    <w:p w14:paraId="0E6538DF"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a megbízás időtartamának lejártával;</w:t>
      </w:r>
    </w:p>
    <w:p w14:paraId="5C43761D"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b./ visszahívással;</w:t>
      </w:r>
    </w:p>
    <w:p w14:paraId="23170BBB"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c./ lemondással;</w:t>
      </w:r>
    </w:p>
    <w:p w14:paraId="4629CC91"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d./ a vezető tisztségviselő halálával vagy jogutód nélküli megszűnésével;</w:t>
      </w:r>
    </w:p>
    <w:p w14:paraId="4C99A307"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e./ a vezető tisztségviselő cselekvőképességének a tevékenysége ellátásához szükséges körben történő korlátozásával;</w:t>
      </w:r>
    </w:p>
    <w:p w14:paraId="3D1020E7"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f./ a vezető tisztségviselővel szembeni kizáró vagy összeférhetetlenségi ok bekövetkeztével.</w:t>
      </w:r>
    </w:p>
    <w:p w14:paraId="2ECB2432"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423869AE"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93B180C"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3B16440D"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15.</w:t>
      </w:r>
      <w:r w:rsidRPr="00AA072F">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603D6955" w14:textId="77777777" w:rsidR="00693F40" w:rsidRPr="00AA072F" w:rsidRDefault="00693F40">
      <w:pPr>
        <w:pStyle w:val="Standard"/>
        <w:ind w:left="540"/>
        <w:jc w:val="both"/>
        <w:rPr>
          <w:rFonts w:cs="Times New Roman"/>
          <w:color w:val="000000" w:themeColor="text1"/>
          <w:sz w:val="22"/>
          <w:szCs w:val="22"/>
        </w:rPr>
      </w:pPr>
    </w:p>
    <w:p w14:paraId="2EFECE14" w14:textId="77777777" w:rsidR="00693F40" w:rsidRPr="00AA072F" w:rsidRDefault="00063F26">
      <w:pPr>
        <w:pStyle w:val="Standard"/>
        <w:ind w:left="49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03493D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7C181F8D"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16.      Az egyesület vezető tisztségviselői:</w:t>
      </w:r>
    </w:p>
    <w:p w14:paraId="447F67E0" w14:textId="77777777" w:rsidR="00693F40" w:rsidRPr="00AA072F" w:rsidRDefault="00693F40">
      <w:pPr>
        <w:pStyle w:val="Standard"/>
        <w:autoSpaceDE w:val="0"/>
        <w:ind w:left="585" w:hanging="585"/>
        <w:jc w:val="both"/>
        <w:rPr>
          <w:rFonts w:eastAsia="Times New Roman" w:cs="Times New Roman"/>
          <w:color w:val="000000" w:themeColor="text1"/>
          <w:sz w:val="22"/>
          <w:szCs w:val="22"/>
        </w:rPr>
      </w:pPr>
    </w:p>
    <w:p w14:paraId="66C0C3C8"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 elnöke: …............................................. (név, anyja születési neve, lakóhelye)</w:t>
      </w:r>
    </w:p>
    <w:p w14:paraId="0C23AD78" w14:textId="77777777" w:rsidR="00693F40" w:rsidRPr="00AA072F" w:rsidRDefault="00693F40">
      <w:pPr>
        <w:pStyle w:val="Standard"/>
        <w:autoSpaceDE w:val="0"/>
        <w:ind w:left="585" w:hanging="585"/>
        <w:jc w:val="both"/>
        <w:rPr>
          <w:rFonts w:eastAsia="Times New Roman" w:cs="Times New Roman"/>
          <w:color w:val="000000" w:themeColor="text1"/>
          <w:sz w:val="22"/>
          <w:szCs w:val="22"/>
        </w:rPr>
      </w:pPr>
    </w:p>
    <w:p w14:paraId="4FC297F4"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elnökség tagjai: …............................................. (név, lakóhelye)</w:t>
      </w:r>
    </w:p>
    <w:p w14:paraId="774C50CA"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r w:rsidRPr="00AA072F">
        <w:rPr>
          <w:rFonts w:eastAsia="Times New Roman" w:cs="Times New Roman"/>
          <w:color w:val="000000" w:themeColor="text1"/>
          <w:sz w:val="22"/>
          <w:szCs w:val="22"/>
        </w:rPr>
        <w:tab/>
      </w:r>
      <w:r w:rsidRPr="00AA072F">
        <w:rPr>
          <w:rFonts w:eastAsia="Times New Roman" w:cs="Times New Roman"/>
          <w:color w:val="000000" w:themeColor="text1"/>
          <w:sz w:val="22"/>
          <w:szCs w:val="22"/>
        </w:rPr>
        <w:tab/>
        <w:t xml:space="preserve">                  …............................................. (név, lakóhelye)</w:t>
      </w:r>
    </w:p>
    <w:p w14:paraId="45C45DD4" w14:textId="77777777" w:rsidR="00693F40" w:rsidRPr="00AA072F" w:rsidRDefault="00063F26">
      <w:pPr>
        <w:pStyle w:val="Standard"/>
        <w:autoSpaceDE w:val="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lastRenderedPageBreak/>
        <w:tab/>
      </w:r>
    </w:p>
    <w:p w14:paraId="19505F04" w14:textId="77777777" w:rsidR="00693F40" w:rsidRPr="00AA072F" w:rsidRDefault="00063F26">
      <w:pPr>
        <w:pStyle w:val="Standard"/>
        <w:autoSpaceDE w:val="0"/>
        <w:ind w:left="567"/>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Az egyesület törvényes képviseletét az elnök látja el.</w:t>
      </w:r>
    </w:p>
    <w:p w14:paraId="3B59DD7E" w14:textId="77777777" w:rsidR="00693F40" w:rsidRPr="00AA072F" w:rsidRDefault="00063F26">
      <w:pPr>
        <w:pStyle w:val="Standard"/>
        <w:autoSpaceDE w:val="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 képviseleti jog gyakorlásának terjedelme: általános.</w:t>
      </w:r>
    </w:p>
    <w:p w14:paraId="0192F7BB" w14:textId="77777777" w:rsidR="00693F40" w:rsidRPr="00AA072F" w:rsidRDefault="00063F26">
      <w:pPr>
        <w:pStyle w:val="Standard"/>
        <w:autoSpaceDE w:val="0"/>
        <w:ind w:left="567"/>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képviseleti jog gyakorlásának módja: önálló.</w:t>
      </w:r>
    </w:p>
    <w:p w14:paraId="7E3662F3" w14:textId="77777777" w:rsidR="00693F40" w:rsidRPr="00AA072F" w:rsidRDefault="00693F40">
      <w:pPr>
        <w:pStyle w:val="Standard"/>
        <w:autoSpaceDE w:val="0"/>
        <w:jc w:val="both"/>
        <w:rPr>
          <w:rFonts w:eastAsia="Times New Roman" w:cs="Times New Roman"/>
          <w:color w:val="000000" w:themeColor="text1"/>
          <w:sz w:val="22"/>
          <w:szCs w:val="22"/>
        </w:rPr>
      </w:pPr>
    </w:p>
    <w:p w14:paraId="077EEFF4"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17.</w:t>
      </w:r>
      <w:r w:rsidRPr="00AA072F">
        <w:rPr>
          <w:rFonts w:eastAsia="Times New Roman" w:cs="Times New Roman"/>
          <w:color w:val="000000" w:themeColor="text1"/>
          <w:sz w:val="22"/>
          <w:szCs w:val="22"/>
        </w:rPr>
        <w:tab/>
        <w:t>Az elnökség hatáskörébe tartozik:</w:t>
      </w:r>
    </w:p>
    <w:p w14:paraId="2BC82368" w14:textId="77777777" w:rsidR="00693F40" w:rsidRPr="00AA072F" w:rsidRDefault="00063F26">
      <w:pPr>
        <w:pStyle w:val="Standard"/>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a./ </w:t>
      </w:r>
      <w:r w:rsidRPr="00AA072F">
        <w:rPr>
          <w:rFonts w:eastAsia="Times New Roman" w:cs="Times New Roman"/>
          <w:color w:val="000000" w:themeColor="text1"/>
          <w:sz w:val="22"/>
          <w:szCs w:val="22"/>
        </w:rPr>
        <w:tab/>
        <w:t>az egyesület napi ügyeinek vitele, a hatáskörébe tartozó ügyekben a döntések meghozatala;</w:t>
      </w:r>
    </w:p>
    <w:p w14:paraId="3803165D"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b./ </w:t>
      </w:r>
      <w:r w:rsidRPr="00AA072F">
        <w:rPr>
          <w:rFonts w:eastAsia="Times New Roman" w:cs="Times New Roman"/>
          <w:color w:val="000000" w:themeColor="text1"/>
          <w:sz w:val="22"/>
          <w:szCs w:val="22"/>
        </w:rPr>
        <w:tab/>
        <w:t>a beszámolók előkészítése és azoknak a közgyűlés elé terjesztése;</w:t>
      </w:r>
    </w:p>
    <w:p w14:paraId="697DAF7F"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c./ </w:t>
      </w:r>
      <w:r w:rsidRPr="00AA072F">
        <w:rPr>
          <w:rFonts w:eastAsia="Times New Roman" w:cs="Times New Roman"/>
          <w:color w:val="000000" w:themeColor="text1"/>
          <w:sz w:val="22"/>
          <w:szCs w:val="22"/>
        </w:rPr>
        <w:tab/>
        <w:t>az éves költségvetés elkészítése és annak a közgyűlés elé terjesztése;</w:t>
      </w:r>
    </w:p>
    <w:p w14:paraId="15C28071"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d./ az egyesületi vagyon kezelése, a vagyon felhasználására és befektetésére vonatkozó, a közgyűlés hatáskörébe nem tartozó döntések meghozatala és végrehajtása;</w:t>
      </w:r>
    </w:p>
    <w:p w14:paraId="61C638B4"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e./ </w:t>
      </w:r>
      <w:r w:rsidRPr="00AA072F">
        <w:rPr>
          <w:rFonts w:eastAsia="Times New Roman" w:cs="Times New Roman"/>
          <w:color w:val="000000" w:themeColor="text1"/>
          <w:sz w:val="22"/>
          <w:szCs w:val="22"/>
        </w:rPr>
        <w:tab/>
        <w:t>a közgyűlés összehívása, a tagság és az egyesület szerveinek értesítése;</w:t>
      </w:r>
    </w:p>
    <w:p w14:paraId="0C7A4070"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f./ </w:t>
      </w:r>
      <w:r w:rsidRPr="00AA072F">
        <w:rPr>
          <w:rFonts w:eastAsia="Times New Roman" w:cs="Times New Roman"/>
          <w:color w:val="000000" w:themeColor="text1"/>
          <w:sz w:val="22"/>
          <w:szCs w:val="22"/>
        </w:rPr>
        <w:tab/>
        <w:t>az elnökség által összehívott közgyűlés napirendi pontjainak meghatározása;</w:t>
      </w:r>
    </w:p>
    <w:p w14:paraId="4906C382"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g./ </w:t>
      </w:r>
      <w:r w:rsidRPr="00AA072F">
        <w:rPr>
          <w:rFonts w:eastAsia="Times New Roman" w:cs="Times New Roman"/>
          <w:color w:val="000000" w:themeColor="text1"/>
          <w:sz w:val="22"/>
          <w:szCs w:val="22"/>
        </w:rPr>
        <w:tab/>
        <w:t>részvétel a közgyűlésen és válaszadás az egyesülettel kapcsolatos kérdésekre;</w:t>
      </w:r>
    </w:p>
    <w:p w14:paraId="23871C42"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h./ </w:t>
      </w:r>
      <w:r w:rsidRPr="00AA072F">
        <w:rPr>
          <w:rFonts w:eastAsia="Times New Roman" w:cs="Times New Roman"/>
          <w:color w:val="000000" w:themeColor="text1"/>
          <w:sz w:val="22"/>
          <w:szCs w:val="22"/>
        </w:rPr>
        <w:tab/>
        <w:t>a tagság nyilvántartása;</w:t>
      </w:r>
    </w:p>
    <w:p w14:paraId="1153D523"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i./ </w:t>
      </w:r>
      <w:r w:rsidRPr="00AA072F">
        <w:rPr>
          <w:rFonts w:eastAsia="Times New Roman" w:cs="Times New Roman"/>
          <w:color w:val="000000" w:themeColor="text1"/>
          <w:sz w:val="22"/>
          <w:szCs w:val="22"/>
        </w:rPr>
        <w:tab/>
        <w:t>az egyesület határozatainak, szervezeti okiratainak és egyéb könyveinek vezetése;</w:t>
      </w:r>
    </w:p>
    <w:p w14:paraId="58246C4A"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j./ az egyesület működésével kapcsolatos iratok megőrzése;</w:t>
      </w:r>
    </w:p>
    <w:p w14:paraId="085B4527"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30789CB8"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w:t>
      </w:r>
      <w:r w:rsidRPr="00AA072F">
        <w:rPr>
          <w:rFonts w:eastAsia="Times New Roman" w:cs="Times New Roman"/>
          <w:color w:val="000000" w:themeColor="text1"/>
          <w:sz w:val="22"/>
          <w:szCs w:val="22"/>
        </w:rPr>
        <w:tab/>
        <w:t>a tag felvételéről való döntés.</w:t>
      </w:r>
    </w:p>
    <w:p w14:paraId="1E21177C" w14:textId="77777777" w:rsidR="00693F40" w:rsidRPr="00AA072F" w:rsidRDefault="00063F26">
      <w:pPr>
        <w:pStyle w:val="Standard"/>
        <w:autoSpaceDE w:val="0"/>
        <w:ind w:left="765" w:hanging="22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m/döntés mindazon kérdésben, amelyet jogszabály vagy alapszabály a hatáskörébe utal</w:t>
      </w:r>
    </w:p>
    <w:p w14:paraId="768EC550" w14:textId="77777777" w:rsidR="00693F40" w:rsidRPr="00AA072F" w:rsidRDefault="00693F40">
      <w:pPr>
        <w:pStyle w:val="Standard"/>
        <w:autoSpaceDE w:val="0"/>
        <w:ind w:left="765" w:hanging="225"/>
        <w:jc w:val="both"/>
        <w:rPr>
          <w:rFonts w:cs="Times New Roman"/>
          <w:color w:val="000000" w:themeColor="text1"/>
          <w:sz w:val="22"/>
          <w:szCs w:val="22"/>
        </w:rPr>
      </w:pPr>
    </w:p>
    <w:p w14:paraId="5E348306" w14:textId="77777777" w:rsidR="00693F40" w:rsidRPr="00AA072F" w:rsidRDefault="00063F26">
      <w:pPr>
        <w:pStyle w:val="Standard"/>
        <w:tabs>
          <w:tab w:val="left" w:pos="1020"/>
        </w:tabs>
        <w:ind w:left="570" w:hanging="585"/>
        <w:jc w:val="both"/>
        <w:rPr>
          <w:rFonts w:cs="Times New Roman"/>
          <w:color w:val="000000" w:themeColor="text1"/>
          <w:sz w:val="22"/>
          <w:szCs w:val="22"/>
        </w:rPr>
      </w:pPr>
      <w:r w:rsidRPr="00AA072F">
        <w:rPr>
          <w:rFonts w:eastAsia="Times New Roman" w:cs="Times New Roman"/>
          <w:color w:val="000000" w:themeColor="text1"/>
          <w:sz w:val="22"/>
          <w:szCs w:val="22"/>
        </w:rPr>
        <w:t>18.       Az elnökség ülései nyilvánosak, a nyilvánosság jogszabályban meghatározott esetekben korlátozható.</w:t>
      </w:r>
    </w:p>
    <w:p w14:paraId="1F936BDA" w14:textId="77777777" w:rsidR="00693F40" w:rsidRPr="00AA072F" w:rsidRDefault="00063F26">
      <w:pPr>
        <w:pStyle w:val="Standard"/>
        <w:tabs>
          <w:tab w:val="left" w:pos="1020"/>
        </w:tabs>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59D4888"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2DF48E68"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1A07EF25" w14:textId="77777777" w:rsidR="00693F40" w:rsidRPr="00AA072F" w:rsidRDefault="00693F40">
      <w:pPr>
        <w:pStyle w:val="Standard"/>
        <w:ind w:left="540" w:hanging="555"/>
        <w:jc w:val="both"/>
        <w:rPr>
          <w:rFonts w:cs="Times New Roman"/>
          <w:color w:val="000000" w:themeColor="text1"/>
          <w:sz w:val="22"/>
          <w:szCs w:val="22"/>
        </w:rPr>
      </w:pPr>
    </w:p>
    <w:p w14:paraId="3D6E1D3B"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44644284"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55892E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határozat meghozatalakor nem szavazhat az,</w:t>
      </w:r>
    </w:p>
    <w:p w14:paraId="42077BCF"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akit a határozat kötelezettség vagy felelősség alól mentesít vagy a jogi személy terhére másfajta előnyben részesít;</w:t>
      </w:r>
    </w:p>
    <w:p w14:paraId="34258546"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akivel a határozat szerint szerződést kell kötni;</w:t>
      </w:r>
    </w:p>
    <w:p w14:paraId="1E769670"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ellen a határozat alapján pert kell indítani;</w:t>
      </w:r>
    </w:p>
    <w:p w14:paraId="46760F85"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d)</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akinek olyan hozzátartozója érdekelt a döntésben, aki az egyesületnek nem tagja;</w:t>
      </w:r>
    </w:p>
    <w:p w14:paraId="3A3E2A13"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a döntésben érdekelt más szervezettel többségi befolyáson alapuló kapcsolatban áll; vagy</w:t>
      </w:r>
    </w:p>
    <w:p w14:paraId="7DE0DCB0"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i/>
          <w:iCs/>
          <w:color w:val="000000" w:themeColor="text1"/>
          <w:sz w:val="22"/>
          <w:szCs w:val="22"/>
        </w:rPr>
        <w:tab/>
        <w:t xml:space="preserve"> f)      </w:t>
      </w:r>
      <w:r w:rsidRPr="00AA072F">
        <w:rPr>
          <w:rFonts w:eastAsia="Times New Roman" w:cs="Times New Roman"/>
          <w:color w:val="000000" w:themeColor="text1"/>
          <w:sz w:val="22"/>
          <w:szCs w:val="22"/>
        </w:rPr>
        <w:t>aki egyébként személyesen érdekelt a döntésben.</w:t>
      </w:r>
    </w:p>
    <w:p w14:paraId="367F3836" w14:textId="77777777" w:rsidR="00693F40" w:rsidRPr="00AA072F" w:rsidRDefault="00693F40">
      <w:pPr>
        <w:pStyle w:val="Standard"/>
        <w:autoSpaceDE w:val="0"/>
        <w:jc w:val="both"/>
        <w:rPr>
          <w:rFonts w:cs="Times New Roman"/>
          <w:color w:val="000000" w:themeColor="text1"/>
          <w:sz w:val="22"/>
          <w:szCs w:val="22"/>
        </w:rPr>
      </w:pPr>
    </w:p>
    <w:p w14:paraId="499C353A" w14:textId="77777777" w:rsidR="00693F40" w:rsidRPr="00AA072F" w:rsidRDefault="00693F40">
      <w:pPr>
        <w:pStyle w:val="Standard"/>
        <w:autoSpaceDE w:val="0"/>
        <w:jc w:val="both"/>
        <w:rPr>
          <w:rFonts w:cs="Times New Roman"/>
          <w:color w:val="000000" w:themeColor="text1"/>
          <w:sz w:val="22"/>
          <w:szCs w:val="22"/>
        </w:rPr>
      </w:pPr>
    </w:p>
    <w:p w14:paraId="08B2C219"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20.</w:t>
      </w:r>
      <w:r w:rsidRPr="00AA072F">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w:t>
      </w:r>
    </w:p>
    <w:p w14:paraId="4CCCEC42"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w:t>
      </w:r>
    </w:p>
    <w:p w14:paraId="6C907C2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XI.</w:t>
      </w:r>
    </w:p>
    <w:p w14:paraId="7DF73496"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Megszűnés, törlés a nyilvántartásból</w:t>
      </w:r>
    </w:p>
    <w:p w14:paraId="0FA951A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6DAE7AE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1.     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  </w:t>
      </w:r>
      <w:r w:rsidRPr="00AA072F">
        <w:rPr>
          <w:rFonts w:cs="Times New Roman"/>
          <w:color w:val="000000" w:themeColor="text1"/>
          <w:sz w:val="22"/>
          <w:szCs w:val="22"/>
        </w:rPr>
        <w:t>[Stv. 17.§ (6) bek.]</w:t>
      </w:r>
    </w:p>
    <w:p w14:paraId="59AE3787" w14:textId="77777777" w:rsidR="00693F40" w:rsidRPr="00AA072F" w:rsidRDefault="00693F40">
      <w:pPr>
        <w:pStyle w:val="Standard"/>
        <w:ind w:left="540" w:hanging="555"/>
        <w:jc w:val="both"/>
        <w:rPr>
          <w:rFonts w:cs="Times New Roman"/>
          <w:color w:val="000000" w:themeColor="text1"/>
          <w:sz w:val="22"/>
          <w:szCs w:val="22"/>
        </w:rPr>
      </w:pPr>
    </w:p>
    <w:p w14:paraId="0B950BB1" w14:textId="77777777" w:rsidR="00693F40" w:rsidRPr="00AA072F" w:rsidRDefault="00063F26">
      <w:pPr>
        <w:pStyle w:val="Standard"/>
        <w:ind w:left="454" w:hanging="454"/>
        <w:jc w:val="both"/>
        <w:rPr>
          <w:rFonts w:cs="Times New Roman"/>
          <w:color w:val="000000" w:themeColor="text1"/>
          <w:sz w:val="22"/>
          <w:szCs w:val="22"/>
        </w:rPr>
      </w:pPr>
      <w:r w:rsidRPr="00AA072F">
        <w:rPr>
          <w:rFonts w:eastAsia="Times New Roman" w:cs="Times New Roman"/>
          <w:color w:val="000000" w:themeColor="text1"/>
          <w:sz w:val="22"/>
          <w:szCs w:val="22"/>
        </w:rPr>
        <w:t xml:space="preserve">2.    A sportegyesületnek a bírósági nyilvántartásból való törlésére akkor kerülhet sor, ha a </w:t>
      </w:r>
      <w:r w:rsidRPr="00AA072F">
        <w:rPr>
          <w:rFonts w:cs="Times New Roman"/>
          <w:color w:val="000000" w:themeColor="text1"/>
          <w:sz w:val="22"/>
          <w:szCs w:val="22"/>
        </w:rPr>
        <w:t xml:space="preserve">a sportpolitikáért felelős miniszter </w:t>
      </w:r>
      <w:r w:rsidRPr="00AA072F">
        <w:rPr>
          <w:rFonts w:eastAsia="Times New Roman" w:cs="Times New Roman"/>
          <w:color w:val="000000" w:themeColor="text1"/>
          <w:sz w:val="22"/>
          <w:szCs w:val="22"/>
        </w:rPr>
        <w:t xml:space="preserve">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 </w:t>
      </w:r>
      <w:r w:rsidRPr="00AA072F">
        <w:rPr>
          <w:rFonts w:cs="Times New Roman"/>
          <w:color w:val="000000" w:themeColor="text1"/>
          <w:sz w:val="22"/>
          <w:szCs w:val="22"/>
        </w:rPr>
        <w:t>[Stv. 17.§ (7) bek.]</w:t>
      </w:r>
    </w:p>
    <w:p w14:paraId="6FEE2A03" w14:textId="77777777" w:rsidR="00693F40" w:rsidRPr="00AA072F" w:rsidRDefault="00693F40">
      <w:pPr>
        <w:pStyle w:val="Standard"/>
        <w:ind w:left="454" w:hanging="454"/>
        <w:jc w:val="both"/>
        <w:rPr>
          <w:rFonts w:cs="Times New Roman"/>
          <w:color w:val="000000" w:themeColor="text1"/>
          <w:sz w:val="22"/>
          <w:szCs w:val="22"/>
        </w:rPr>
      </w:pPr>
    </w:p>
    <w:p w14:paraId="1ECEB572"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XII.</w:t>
      </w:r>
    </w:p>
    <w:p w14:paraId="7B138FB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Záró rendelkezések</w:t>
      </w:r>
    </w:p>
    <w:p w14:paraId="387DF76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389685C" w14:textId="77777777" w:rsidR="00693F40" w:rsidRPr="00AA072F" w:rsidRDefault="00063F26">
      <w:pPr>
        <w:pStyle w:val="Standard"/>
        <w:ind w:left="54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Az alapszabályban nem szabályozott kérdésekre a Polgári Törvénykönyvről szóló 2013. évi V. törvény (Ptk.),  a sportról szóló 2004. évi I. törvény, és az egyesülési jogról, a közhasznú jogállásról, valamint a civil szervezetek működéséről és támogatásáról szóló 2011. évi CLXXV. törvény (Ectv.) rendelkezései az irányadóak.</w:t>
      </w:r>
    </w:p>
    <w:p w14:paraId="59757CDE" w14:textId="77777777" w:rsidR="00693F40" w:rsidRPr="00AA072F" w:rsidRDefault="00693F40">
      <w:pPr>
        <w:pStyle w:val="Standard"/>
        <w:ind w:left="540" w:hanging="555"/>
        <w:jc w:val="both"/>
        <w:rPr>
          <w:rFonts w:cs="Times New Roman"/>
          <w:color w:val="000000" w:themeColor="text1"/>
          <w:sz w:val="22"/>
          <w:szCs w:val="22"/>
        </w:rPr>
      </w:pPr>
    </w:p>
    <w:p w14:paraId="0B443CA0" w14:textId="77777777" w:rsidR="00693F40" w:rsidRPr="00AA072F" w:rsidRDefault="00693F40">
      <w:pPr>
        <w:pStyle w:val="Standard"/>
        <w:ind w:left="540" w:hanging="555"/>
        <w:jc w:val="both"/>
        <w:rPr>
          <w:rFonts w:cs="Times New Roman"/>
          <w:color w:val="000000" w:themeColor="text1"/>
          <w:sz w:val="22"/>
          <w:szCs w:val="22"/>
        </w:rPr>
      </w:pPr>
    </w:p>
    <w:p w14:paraId="53D66FC9"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Kelt: …................................., …. év. …....................... hó ….. . napján</w:t>
      </w:r>
    </w:p>
    <w:p w14:paraId="648B4B8F" w14:textId="77777777" w:rsidR="00693F40" w:rsidRPr="00AA072F" w:rsidRDefault="00693F40">
      <w:pPr>
        <w:pStyle w:val="Standard"/>
        <w:ind w:left="-15"/>
        <w:jc w:val="both"/>
        <w:rPr>
          <w:rFonts w:eastAsia="Times New Roman" w:cs="Times New Roman"/>
          <w:color w:val="000000" w:themeColor="text1"/>
          <w:sz w:val="22"/>
          <w:szCs w:val="22"/>
        </w:rPr>
      </w:pPr>
    </w:p>
    <w:p w14:paraId="4EDE891C" w14:textId="77777777" w:rsidR="00693F40" w:rsidRPr="00AA072F" w:rsidRDefault="00693F40">
      <w:pPr>
        <w:pStyle w:val="Standard"/>
        <w:ind w:left="-15"/>
        <w:jc w:val="both"/>
        <w:rPr>
          <w:rFonts w:eastAsia="Times New Roman" w:cs="Times New Roman"/>
          <w:color w:val="000000" w:themeColor="text1"/>
          <w:sz w:val="22"/>
          <w:szCs w:val="22"/>
        </w:rPr>
      </w:pPr>
    </w:p>
    <w:p w14:paraId="4A3EE10C" w14:textId="77777777" w:rsidR="00693F40" w:rsidRPr="00AA072F" w:rsidRDefault="00063F26">
      <w:pPr>
        <w:pStyle w:val="Standard"/>
        <w:ind w:left="-15"/>
        <w:jc w:val="center"/>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w:t>
      </w:r>
    </w:p>
    <w:p w14:paraId="694C5615" w14:textId="77777777" w:rsidR="00693F40" w:rsidRPr="00AA072F" w:rsidRDefault="00063F26">
      <w:pPr>
        <w:pStyle w:val="Standard"/>
        <w:ind w:left="-15"/>
        <w:jc w:val="center"/>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aláírás</w:t>
      </w:r>
    </w:p>
    <w:p w14:paraId="308F63D5" w14:textId="77777777" w:rsidR="00693F40" w:rsidRPr="00AA072F" w:rsidRDefault="00693F40">
      <w:pPr>
        <w:pStyle w:val="Standard"/>
        <w:ind w:left="-15"/>
        <w:jc w:val="center"/>
        <w:rPr>
          <w:rFonts w:eastAsia="Times New Roman" w:cs="Times New Roman"/>
          <w:color w:val="000000" w:themeColor="text1"/>
          <w:sz w:val="22"/>
          <w:szCs w:val="22"/>
        </w:rPr>
      </w:pPr>
    </w:p>
    <w:p w14:paraId="07F5B40E" w14:textId="77777777" w:rsidR="00693F40" w:rsidRPr="00AA072F" w:rsidRDefault="00693F40">
      <w:pPr>
        <w:pStyle w:val="Standard"/>
        <w:ind w:left="-15"/>
        <w:jc w:val="both"/>
        <w:rPr>
          <w:rFonts w:eastAsia="Times New Roman" w:cs="Times New Roman"/>
          <w:color w:val="000000" w:themeColor="text1"/>
          <w:sz w:val="22"/>
          <w:szCs w:val="22"/>
        </w:rPr>
      </w:pPr>
    </w:p>
    <w:p w14:paraId="7809301C"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Tanú:                                                                                                        </w:t>
      </w:r>
    </w:p>
    <w:p w14:paraId="138796C3"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Lakcíme:</w:t>
      </w:r>
    </w:p>
    <w:p w14:paraId="53AF8297"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Személyi igazolvány száma:</w:t>
      </w:r>
    </w:p>
    <w:p w14:paraId="0F31CD33" w14:textId="77777777" w:rsidR="00693F40" w:rsidRPr="00AA072F" w:rsidRDefault="00693F40">
      <w:pPr>
        <w:pStyle w:val="Standard"/>
        <w:ind w:left="-15"/>
        <w:jc w:val="both"/>
        <w:rPr>
          <w:rFonts w:eastAsia="Times New Roman" w:cs="Times New Roman"/>
          <w:color w:val="000000" w:themeColor="text1"/>
          <w:sz w:val="22"/>
          <w:szCs w:val="22"/>
        </w:rPr>
      </w:pPr>
    </w:p>
    <w:p w14:paraId="0499D80D"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Tanú:                                                                                                        </w:t>
      </w:r>
    </w:p>
    <w:p w14:paraId="1D0218E2"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Lakcíme:</w:t>
      </w:r>
    </w:p>
    <w:p w14:paraId="74814561"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Személyi igazolvány száma:</w:t>
      </w:r>
    </w:p>
    <w:p w14:paraId="1E4F8BAF" w14:textId="77777777" w:rsidR="00693F40" w:rsidRPr="00AA072F" w:rsidRDefault="00693F40">
      <w:pPr>
        <w:pStyle w:val="Standard"/>
        <w:jc w:val="both"/>
        <w:rPr>
          <w:rFonts w:cs="Times New Roman"/>
          <w:color w:val="000000" w:themeColor="text1"/>
          <w:sz w:val="22"/>
          <w:szCs w:val="22"/>
        </w:rPr>
      </w:pPr>
    </w:p>
    <w:p w14:paraId="6CAE6C59" w14:textId="77777777" w:rsidR="00693F40" w:rsidRPr="00AA072F" w:rsidRDefault="00693F40">
      <w:pPr>
        <w:pStyle w:val="Standard"/>
        <w:jc w:val="both"/>
        <w:rPr>
          <w:rFonts w:cs="Times New Roman"/>
          <w:color w:val="000000" w:themeColor="text1"/>
          <w:sz w:val="22"/>
          <w:szCs w:val="22"/>
        </w:rPr>
      </w:pPr>
    </w:p>
    <w:p w14:paraId="7A7F7FE0" w14:textId="77777777" w:rsidR="00693F40" w:rsidRPr="00AA072F" w:rsidRDefault="00693F40">
      <w:pPr>
        <w:pStyle w:val="Standard"/>
        <w:jc w:val="both"/>
        <w:rPr>
          <w:rFonts w:cs="Times New Roman"/>
          <w:color w:val="000000" w:themeColor="text1"/>
          <w:sz w:val="22"/>
          <w:szCs w:val="22"/>
        </w:rPr>
      </w:pPr>
    </w:p>
    <w:p w14:paraId="0859A3CC" w14:textId="77777777" w:rsidR="00693F40" w:rsidRPr="00AA072F" w:rsidRDefault="00693F40">
      <w:pPr>
        <w:pStyle w:val="Standard"/>
        <w:jc w:val="both"/>
        <w:rPr>
          <w:rFonts w:cs="Times New Roman"/>
          <w:color w:val="000000" w:themeColor="text1"/>
          <w:sz w:val="22"/>
          <w:szCs w:val="22"/>
        </w:rPr>
      </w:pPr>
    </w:p>
    <w:p w14:paraId="71ED807B" w14:textId="77777777" w:rsidR="00693F40" w:rsidRPr="00AA072F" w:rsidRDefault="00063F26">
      <w:pPr>
        <w:pStyle w:val="Standard"/>
        <w:jc w:val="both"/>
        <w:rPr>
          <w:rFonts w:cs="Times New Roman"/>
          <w:color w:val="000000" w:themeColor="text1"/>
          <w:sz w:val="22"/>
          <w:szCs w:val="22"/>
        </w:rPr>
      </w:pPr>
      <w:r w:rsidRPr="00AA072F">
        <w:rPr>
          <w:rFonts w:eastAsia="Times New Roman" w:cs="Times New Roman"/>
          <w:color w:val="000000" w:themeColor="text1"/>
          <w:sz w:val="22"/>
          <w:szCs w:val="22"/>
        </w:rPr>
        <w:t>(</w:t>
      </w:r>
      <w:r w:rsidRPr="00AA072F">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3F66D171" w14:textId="77777777" w:rsidR="00693F40" w:rsidRPr="00AA072F" w:rsidRDefault="00063F26">
      <w:pPr>
        <w:pStyle w:val="Standard"/>
        <w:ind w:left="-15"/>
        <w:jc w:val="both"/>
        <w:rPr>
          <w:rFonts w:cs="Times New Roman"/>
          <w:color w:val="000000" w:themeColor="text1"/>
          <w:sz w:val="22"/>
          <w:szCs w:val="22"/>
        </w:rPr>
      </w:pPr>
      <w:r w:rsidRPr="00AA072F">
        <w:rPr>
          <w:rFonts w:eastAsia="Times New Roman" w:cs="Times New Roman"/>
          <w:i/>
          <w:iCs/>
          <w:color w:val="000000" w:themeColor="text1"/>
          <w:sz w:val="22"/>
          <w:szCs w:val="22"/>
        </w:rPr>
        <w:t>Mindkét esetben az aláírások valódiságát két tanú aláírásával vagy ügyvédi ellenjegyzéssel kell igazolni!</w:t>
      </w:r>
      <w:r w:rsidRPr="00AA072F">
        <w:rPr>
          <w:rFonts w:eastAsia="Times New Roman" w:cs="Times New Roman"/>
          <w:color w:val="000000" w:themeColor="text1"/>
          <w:sz w:val="22"/>
          <w:szCs w:val="22"/>
        </w:rPr>
        <w:t>)</w:t>
      </w:r>
    </w:p>
    <w:sectPr w:rsidR="00693F40" w:rsidRPr="00AA072F">
      <w:headerReference w:type="even" r:id="rId6"/>
      <w:headerReference w:type="default" r:id="rId7"/>
      <w:footerReference w:type="even" r:id="rId8"/>
      <w:footerReference w:type="default" r:id="rId9"/>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34C6" w14:textId="77777777" w:rsidR="00D017E9" w:rsidRDefault="00D017E9">
      <w:pPr>
        <w:spacing w:before="0" w:after="0"/>
      </w:pPr>
      <w:r>
        <w:separator/>
      </w:r>
    </w:p>
  </w:endnote>
  <w:endnote w:type="continuationSeparator" w:id="0">
    <w:p w14:paraId="32BA431C" w14:textId="77777777" w:rsidR="00D017E9" w:rsidRDefault="00D01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44E9" w14:textId="77777777" w:rsidR="00063F26" w:rsidRDefault="00063F26">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E8FE" w14:textId="77777777" w:rsidR="00063F26" w:rsidRDefault="00063F26">
    <w:pPr>
      <w:pStyle w:val="Standar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0053" w14:textId="77777777" w:rsidR="00D017E9" w:rsidRDefault="00D017E9">
      <w:pPr>
        <w:spacing w:before="0" w:after="0"/>
      </w:pPr>
      <w:r>
        <w:rPr>
          <w:color w:val="000000"/>
        </w:rPr>
        <w:separator/>
      </w:r>
    </w:p>
  </w:footnote>
  <w:footnote w:type="continuationSeparator" w:id="0">
    <w:p w14:paraId="19CC3934" w14:textId="77777777" w:rsidR="00D017E9" w:rsidRDefault="00D017E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74A2" w14:textId="721D22D6" w:rsidR="00063F26" w:rsidRDefault="00063F26">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510993">
      <w:rPr>
        <w:noProof/>
        <w:sz w:val="22"/>
        <w:szCs w:val="22"/>
      </w:rPr>
      <w:t>8</w:t>
    </w:r>
    <w:r>
      <w:rPr>
        <w:sz w:val="22"/>
        <w:szCs w:val="22"/>
      </w:rPr>
      <w:fldChar w:fldCharType="end"/>
    </w:r>
    <w:r>
      <w:rPr>
        <w:rFonts w:eastAsia="Times New Roman" w:cs="Times New Roman"/>
        <w:sz w:val="22"/>
        <w:szCs w:val="22"/>
      </w:rPr>
      <w:t xml:space="preserve">                                             Alapszabály</w:t>
    </w:r>
    <w:r>
      <w:rPr>
        <w:sz w:val="22"/>
        <w:szCs w:val="22"/>
      </w:rPr>
      <w:t xml:space="preserve"> </w:t>
    </w:r>
    <w:r>
      <w:rPr>
        <w:rFonts w:eastAsia="Times New Roman" w:cs="Times New Roman"/>
        <w:sz w:val="22"/>
        <w:szCs w:val="22"/>
      </w:rPr>
      <w:t>sablon</w:t>
    </w:r>
  </w:p>
  <w:p w14:paraId="73504C68" w14:textId="77777777" w:rsidR="00063F26" w:rsidRDefault="00063F26">
    <w:pPr>
      <w:pStyle w:val="lfej"/>
      <w:jc w:val="center"/>
    </w:pPr>
    <w:r>
      <w:rPr>
        <w:rFonts w:eastAsia="Times New Roman" w:cs="Times New Roman"/>
        <w:sz w:val="22"/>
        <w:szCs w:val="22"/>
      </w:rPr>
      <w:t xml:space="preserve">                                                                                                                    Sporte</w:t>
    </w:r>
    <w:r>
      <w:rPr>
        <w:sz w:val="22"/>
        <w:szCs w:val="22"/>
      </w:rPr>
      <w:t>gyesület</w:t>
    </w:r>
  </w:p>
  <w:p w14:paraId="6A901EA6" w14:textId="77777777" w:rsidR="00063F26" w:rsidRDefault="00063F26">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FFD1" w14:textId="20AEBBAA" w:rsidR="00063F26" w:rsidRDefault="00063F26">
    <w:pPr>
      <w:pStyle w:val="lfej"/>
      <w:jc w:val="center"/>
    </w:pPr>
    <w:r>
      <w:rPr>
        <w:rFonts w:eastAsia="Times New Roman" w:cs="Times New Roman"/>
      </w:rPr>
      <w:t xml:space="preserve">                                                                            </w:t>
    </w:r>
    <w:r>
      <w:fldChar w:fldCharType="begin"/>
    </w:r>
    <w:r>
      <w:instrText xml:space="preserve"> PAGE </w:instrText>
    </w:r>
    <w:r>
      <w:fldChar w:fldCharType="separate"/>
    </w:r>
    <w:r w:rsidR="00510993">
      <w:rPr>
        <w:noProof/>
      </w:rPr>
      <w:t>1</w:t>
    </w:r>
    <w:r>
      <w:fldChar w:fldCharType="end"/>
    </w:r>
    <w:r>
      <w:rPr>
        <w:rFonts w:eastAsia="Times New Roman" w:cs="Times New Roman"/>
      </w:rPr>
      <w:t xml:space="preserve">                                            </w:t>
    </w:r>
    <w:r>
      <w:rPr>
        <w:rFonts w:eastAsia="Times New Roman" w:cs="Times New Roman"/>
        <w:sz w:val="22"/>
        <w:szCs w:val="22"/>
      </w:rPr>
      <w:t xml:space="preserve">Alapszabály </w:t>
    </w:r>
    <w:r>
      <w:rPr>
        <w:sz w:val="22"/>
        <w:szCs w:val="22"/>
      </w:rPr>
      <w:t>sablon</w:t>
    </w:r>
  </w:p>
  <w:p w14:paraId="301CAB1A" w14:textId="77777777" w:rsidR="00063F26" w:rsidRDefault="00063F26">
    <w:pPr>
      <w:pStyle w:val="lfej"/>
      <w:jc w:val="center"/>
    </w:pPr>
    <w:r>
      <w:rPr>
        <w:rFonts w:eastAsia="Times New Roman" w:cs="Times New Roman"/>
        <w:sz w:val="22"/>
        <w:szCs w:val="22"/>
      </w:rPr>
      <w:t xml:space="preserve">                                                                                                                              Sporte</w:t>
    </w:r>
    <w:r>
      <w:rPr>
        <w:sz w:val="22"/>
        <w:szCs w:val="22"/>
      </w:rPr>
      <w:t>gyesület</w:t>
    </w:r>
  </w:p>
  <w:p w14:paraId="56DCC46F" w14:textId="77777777" w:rsidR="00063F26" w:rsidRDefault="00063F26">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40"/>
    <w:rsid w:val="00063F26"/>
    <w:rsid w:val="00122136"/>
    <w:rsid w:val="003A5295"/>
    <w:rsid w:val="00510993"/>
    <w:rsid w:val="00693F40"/>
    <w:rsid w:val="00A26F86"/>
    <w:rsid w:val="00AA072F"/>
    <w:rsid w:val="00D017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7816"/>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autoSpaceDE w:val="0"/>
      <w:ind w:firstLine="202"/>
    </w:pPr>
    <w:rPr>
      <w:rFonts w:eastAsia="Lucida Sans Unicode"/>
    </w:rPr>
  </w:style>
  <w:style w:type="paragraph" w:customStyle="1" w:styleId="Bekezds2">
    <w:name w:val="Bekezdés2"/>
    <w:next w:val="Standard"/>
    <w:pPr>
      <w:autoSpaceDE w:val="0"/>
      <w:ind w:left="204" w:firstLine="204"/>
    </w:pPr>
    <w:rPr>
      <w:rFonts w:eastAsia="Lucida Sans Unicode"/>
    </w:rPr>
  </w:style>
  <w:style w:type="paragraph" w:customStyle="1" w:styleId="Bekezds3">
    <w:name w:val="Bekezdés3"/>
    <w:next w:val="Standard"/>
    <w:pPr>
      <w:autoSpaceDE w:val="0"/>
      <w:ind w:left="408" w:firstLine="204"/>
    </w:pPr>
    <w:rPr>
      <w:rFonts w:eastAsia="Lucida Sans Unicode"/>
    </w:rPr>
  </w:style>
  <w:style w:type="paragraph" w:customStyle="1" w:styleId="Bekezds4">
    <w:name w:val="Bekezdés4"/>
    <w:next w:val="Standard"/>
    <w:pPr>
      <w:autoSpaceDE w:val="0"/>
      <w:ind w:left="613" w:firstLine="204"/>
    </w:pPr>
    <w:rPr>
      <w:rFonts w:eastAsia="Lucida Sans Unicode"/>
    </w:rPr>
  </w:style>
  <w:style w:type="paragraph" w:customStyle="1" w:styleId="DltCm">
    <w:name w:val="DôltCím"/>
    <w:next w:val="Standard"/>
    <w:pPr>
      <w:autoSpaceDE w:val="0"/>
      <w:spacing w:before="480" w:after="240"/>
      <w:jc w:val="center"/>
    </w:pPr>
    <w:rPr>
      <w:rFonts w:eastAsia="Lucida Sans Unicode"/>
      <w:i/>
      <w:iCs/>
    </w:rPr>
  </w:style>
  <w:style w:type="paragraph" w:customStyle="1" w:styleId="FejezetCm">
    <w:name w:val="FejezetCím"/>
    <w:next w:val="Standard"/>
    <w:pPr>
      <w:autoSpaceDE w:val="0"/>
      <w:spacing w:before="480" w:after="240"/>
      <w:jc w:val="center"/>
    </w:pPr>
    <w:rPr>
      <w:rFonts w:eastAsia="Lucida Sans Unicode"/>
      <w:b/>
      <w:bCs/>
      <w:i/>
      <w:iCs/>
    </w:rPr>
  </w:style>
  <w:style w:type="paragraph" w:customStyle="1" w:styleId="FCm">
    <w:name w:val="FôCím"/>
    <w:next w:val="Standard"/>
    <w:pPr>
      <w:autoSpaceDE w:val="0"/>
      <w:spacing w:before="480" w:after="240"/>
      <w:jc w:val="center"/>
    </w:pPr>
    <w:rPr>
      <w:rFonts w:eastAsia="Lucida Sans Unicode"/>
      <w:b/>
      <w:bCs/>
      <w:sz w:val="28"/>
      <w:szCs w:val="28"/>
    </w:rPr>
  </w:style>
  <w:style w:type="paragraph" w:customStyle="1" w:styleId="Kikezds">
    <w:name w:val="Kikezdés"/>
    <w:next w:val="Standard"/>
    <w:pPr>
      <w:autoSpaceDE w:val="0"/>
      <w:ind w:left="202" w:hanging="202"/>
    </w:pPr>
    <w:rPr>
      <w:rFonts w:eastAsia="Lucida Sans Unicode"/>
    </w:rPr>
  </w:style>
  <w:style w:type="paragraph" w:customStyle="1" w:styleId="Kikezds2">
    <w:name w:val="Kikezdés2"/>
    <w:next w:val="Standard"/>
    <w:pPr>
      <w:autoSpaceDE w:val="0"/>
      <w:ind w:left="408" w:hanging="202"/>
    </w:pPr>
    <w:rPr>
      <w:rFonts w:eastAsia="Lucida Sans Unicode"/>
    </w:rPr>
  </w:style>
  <w:style w:type="paragraph" w:customStyle="1" w:styleId="Kikezds3">
    <w:name w:val="Kikezdés3"/>
    <w:next w:val="Standard"/>
    <w:pPr>
      <w:autoSpaceDE w:val="0"/>
      <w:ind w:left="613" w:hanging="202"/>
    </w:pPr>
    <w:rPr>
      <w:rFonts w:eastAsia="Lucida Sans Unicode"/>
    </w:rPr>
  </w:style>
  <w:style w:type="paragraph" w:customStyle="1" w:styleId="Kikezds4">
    <w:name w:val="Kikezdés4"/>
    <w:next w:val="Standard"/>
    <w:pPr>
      <w:autoSpaceDE w:val="0"/>
      <w:ind w:left="817" w:hanging="202"/>
    </w:pPr>
    <w:rPr>
      <w:rFonts w:eastAsia="Lucida Sans Unicode"/>
    </w:rPr>
  </w:style>
  <w:style w:type="paragraph" w:customStyle="1" w:styleId="kzp">
    <w:name w:val="közép"/>
    <w:next w:val="Standard"/>
    <w:pPr>
      <w:autoSpaceDE w:val="0"/>
      <w:spacing w:before="240" w:after="240"/>
      <w:jc w:val="center"/>
    </w:pPr>
    <w:rPr>
      <w:rFonts w:eastAsia="Lucida Sans Unicode"/>
      <w:i/>
      <w:iCs/>
    </w:rPr>
  </w:style>
  <w:style w:type="paragraph" w:customStyle="1" w:styleId="MellkletCm">
    <w:name w:val="MellékletCím"/>
    <w:next w:val="Standard"/>
    <w:pPr>
      <w:autoSpaceDE w:val="0"/>
      <w:spacing w:before="480" w:after="240"/>
    </w:pPr>
    <w:rPr>
      <w:rFonts w:eastAsia="Lucida Sans Unicode"/>
      <w:i/>
      <w:iCs/>
      <w:u w:val="single"/>
    </w:rPr>
  </w:style>
  <w:style w:type="paragraph" w:customStyle="1" w:styleId="NormlCm">
    <w:name w:val="NormálCím"/>
    <w:next w:val="Standard"/>
    <w:pPr>
      <w:autoSpaceDE w:val="0"/>
      <w:spacing w:before="480" w:after="240"/>
      <w:jc w:val="center"/>
    </w:pPr>
    <w:rPr>
      <w:rFonts w:eastAsia="Lucida Sans Unicode"/>
    </w:rPr>
  </w:style>
  <w:style w:type="paragraph" w:customStyle="1" w:styleId="VastagCm">
    <w:name w:val="VastagCím"/>
    <w:next w:val="Standard"/>
    <w:pPr>
      <w:autoSpaceDE w:val="0"/>
      <w:spacing w:before="480" w:after="240"/>
      <w:jc w:val="center"/>
    </w:pPr>
    <w:rPr>
      <w:rFonts w:eastAsia="Lucida Sans Unicode"/>
      <w:b/>
      <w:bCs/>
    </w:rPr>
  </w:style>
  <w:style w:type="paragraph" w:customStyle="1" w:styleId="vonal">
    <w:name w:val="vonal"/>
    <w:next w:val="Standard"/>
    <w:pPr>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jc w:val="center"/>
    </w:pPr>
    <w:rPr>
      <w:rFonts w:ascii="Arial" w:eastAsia="Arial" w:hAnsi="Arial" w:cs="Courier New"/>
      <w:vanish/>
      <w:sz w:val="16"/>
    </w:rPr>
  </w:style>
  <w:style w:type="paragraph" w:customStyle="1" w:styleId="z-TopofForm">
    <w:name w:val="z-Top of Form"/>
    <w:pPr>
      <w:widowControl/>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2928</Words>
  <Characters>20204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Antal Rita</cp:lastModifiedBy>
  <cp:revision>2</cp:revision>
  <cp:lastPrinted>2015-03-16T13:56:00Z</cp:lastPrinted>
  <dcterms:created xsi:type="dcterms:W3CDTF">2023-08-28T17:33:00Z</dcterms:created>
  <dcterms:modified xsi:type="dcterms:W3CDTF">2023-08-28T17:33:00Z</dcterms:modified>
</cp:coreProperties>
</file>